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0E6" w:rsidRDefault="000E20E6" w:rsidP="000E20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0E6" w:rsidRDefault="000E20E6" w:rsidP="000E20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0E6" w:rsidRDefault="000E20E6" w:rsidP="000E20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0E6" w:rsidRDefault="000E20E6" w:rsidP="000E20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0E6" w:rsidRDefault="000E20E6" w:rsidP="000E20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0E6" w:rsidRDefault="000E20E6" w:rsidP="000E20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0E6" w:rsidRDefault="000E20E6" w:rsidP="000E20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0E6" w:rsidRDefault="000E20E6" w:rsidP="000E20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5A5" w:rsidRPr="003F75A5" w:rsidRDefault="000E20E6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5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математике</w:t>
      </w:r>
    </w:p>
    <w:p w:rsidR="000E20E6" w:rsidRPr="003F75A5" w:rsidRDefault="003430BE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0E20E6" w:rsidRPr="003F75A5">
        <w:rPr>
          <w:rFonts w:ascii="Times New Roman" w:eastAsia="Times New Roman" w:hAnsi="Times New Roman" w:cs="Times New Roman"/>
          <w:sz w:val="28"/>
          <w:szCs w:val="28"/>
          <w:lang w:eastAsia="ru-RU"/>
        </w:rPr>
        <w:t>4 класс</w:t>
      </w:r>
      <w:r w:rsidRPr="003F75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0E20E6" w:rsidRPr="003F75A5" w:rsidRDefault="000E20E6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0E6" w:rsidRPr="003F75A5" w:rsidRDefault="000E20E6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0E6" w:rsidRPr="003F75A5" w:rsidRDefault="000E20E6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3F75A5" w:rsidRDefault="000E20E6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3F75A5" w:rsidRDefault="000E20E6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3F75A5" w:rsidRDefault="000E20E6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3F75A5" w:rsidRDefault="000E20E6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3F75A5" w:rsidRDefault="000E20E6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3F75A5" w:rsidRDefault="000E20E6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3F75A5" w:rsidRDefault="000E20E6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3F75A5" w:rsidRDefault="000E20E6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3F75A5" w:rsidRDefault="000E20E6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3F75A5" w:rsidRDefault="000E20E6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3F75A5" w:rsidRDefault="000E20E6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3F75A5" w:rsidRDefault="000E20E6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3F75A5" w:rsidRDefault="000E20E6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8B3" w:rsidRPr="003F75A5" w:rsidRDefault="004858B3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8B3" w:rsidRPr="003F75A5" w:rsidRDefault="004858B3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8B3" w:rsidRPr="003F75A5" w:rsidRDefault="004858B3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8B3" w:rsidRPr="003F75A5" w:rsidRDefault="004858B3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8B3" w:rsidRPr="003F75A5" w:rsidRDefault="004858B3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8B3" w:rsidRPr="003F75A5" w:rsidRDefault="004858B3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8B3" w:rsidRPr="003F75A5" w:rsidRDefault="004858B3" w:rsidP="003F7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A5">
        <w:rPr>
          <w:rFonts w:ascii="Times New Roman" w:eastAsia="Times New Roman" w:hAnsi="Times New Roman" w:cs="Times New Roman"/>
          <w:sz w:val="24"/>
          <w:szCs w:val="24"/>
          <w:lang w:eastAsia="ru-RU"/>
        </w:rPr>
        <w:t>2019 – 2020 учебный год</w:t>
      </w:r>
    </w:p>
    <w:p w:rsidR="000E20E6" w:rsidRDefault="000E20E6" w:rsidP="000E20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0E6" w:rsidRDefault="000E20E6" w:rsidP="000E20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0E6" w:rsidRDefault="000E20E6" w:rsidP="000E20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4B5E" w:rsidRDefault="00F84B5E" w:rsidP="00F84B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0E6" w:rsidRPr="000E20E6" w:rsidRDefault="000E20E6" w:rsidP="00F84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0E20E6" w:rsidRPr="000E20E6" w:rsidRDefault="000E20E6" w:rsidP="000E20E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20E6">
        <w:rPr>
          <w:rFonts w:ascii="Times New Roman" w:eastAsia="Calibri" w:hAnsi="Times New Roman" w:cs="Times New Roman"/>
          <w:color w:val="000000"/>
          <w:sz w:val="24"/>
          <w:szCs w:val="24"/>
        </w:rPr>
        <w:t>Данная рабочая программа ориентирована на учащихся 4 класса и реализуется на основе нормативных  документов:</w:t>
      </w:r>
    </w:p>
    <w:p w:rsidR="000E20E6" w:rsidRPr="000E20E6" w:rsidRDefault="000E20E6" w:rsidP="000E20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0E6">
        <w:rPr>
          <w:rFonts w:ascii="Times New Roman" w:eastAsia="Calibri" w:hAnsi="Times New Roman" w:cs="Times New Roman"/>
          <w:sz w:val="24"/>
          <w:szCs w:val="24"/>
        </w:rPr>
        <w:t>- Федерального  государственного образовательного стандарта  начального общего образования по математике;</w:t>
      </w:r>
    </w:p>
    <w:p w:rsidR="000E20E6" w:rsidRPr="000E20E6" w:rsidRDefault="000E20E6" w:rsidP="000E20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0E6">
        <w:rPr>
          <w:rFonts w:ascii="Times New Roman" w:eastAsia="Calibri" w:hAnsi="Times New Roman" w:cs="Times New Roman"/>
          <w:sz w:val="24"/>
          <w:szCs w:val="24"/>
        </w:rPr>
        <w:t xml:space="preserve">-Основной образовательной программы НОО ФГОС МБОУ </w:t>
      </w:r>
      <w:proofErr w:type="spellStart"/>
      <w:r w:rsidRPr="000E20E6">
        <w:rPr>
          <w:rFonts w:ascii="Times New Roman" w:eastAsia="Calibri" w:hAnsi="Times New Roman" w:cs="Times New Roman"/>
          <w:sz w:val="24"/>
          <w:szCs w:val="24"/>
        </w:rPr>
        <w:t>Среднетиганская</w:t>
      </w:r>
      <w:proofErr w:type="spellEnd"/>
      <w:r w:rsidRPr="000E20E6">
        <w:rPr>
          <w:rFonts w:ascii="Times New Roman" w:eastAsia="Calibri" w:hAnsi="Times New Roman" w:cs="Times New Roman"/>
          <w:sz w:val="24"/>
          <w:szCs w:val="24"/>
        </w:rPr>
        <w:t xml:space="preserve"> СОШ Алексеевского  муниципального   района РТ;</w:t>
      </w:r>
    </w:p>
    <w:p w:rsidR="000E20E6" w:rsidRPr="000E20E6" w:rsidRDefault="000E20E6" w:rsidP="000E20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0E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0E20E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0E20E6">
        <w:rPr>
          <w:rFonts w:ascii="Times New Roman" w:eastAsia="Calibri" w:hAnsi="Times New Roman" w:cs="Times New Roman"/>
          <w:color w:val="000000"/>
          <w:sz w:val="24"/>
          <w:szCs w:val="24"/>
        </w:rPr>
        <w:t>Среднетиганская</w:t>
      </w:r>
      <w:proofErr w:type="spellEnd"/>
      <w:r w:rsidRPr="000E20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СОШ</w:t>
      </w:r>
      <w:r w:rsidRPr="000E20E6">
        <w:rPr>
          <w:rFonts w:ascii="Times New Roman" w:eastAsia="Calibri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на 2019-2020</w:t>
      </w:r>
      <w:r w:rsidRPr="000E20E6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 xml:space="preserve"> учебный год.</w:t>
      </w:r>
    </w:p>
    <w:p w:rsidR="000E20E6" w:rsidRPr="000E20E6" w:rsidRDefault="000E20E6" w:rsidP="000E20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Примерные  программы по математике  в рамках ФГОС</w:t>
      </w:r>
    </w:p>
    <w:p w:rsidR="000E20E6" w:rsidRPr="000E20E6" w:rsidRDefault="000E20E6" w:rsidP="000E20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0E20E6" w:rsidRDefault="000E20E6" w:rsidP="000E20E6">
      <w:pPr>
        <w:numPr>
          <w:ilvl w:val="0"/>
          <w:numId w:val="3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Дорофеев Г.В., </w:t>
      </w:r>
      <w:proofErr w:type="spell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Миракова</w:t>
      </w:r>
      <w:proofErr w:type="spellEnd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Т.Н., Бука Т.Б. </w:t>
      </w:r>
      <w:r w:rsidRPr="000E2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Математика. Учебник.  4 класс. В 2-х частях. </w:t>
      </w: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Просвещение.   2014 г.   </w:t>
      </w:r>
    </w:p>
    <w:p w:rsidR="000E20E6" w:rsidRPr="000E20E6" w:rsidRDefault="000E20E6" w:rsidP="000E20E6">
      <w:pPr>
        <w:widowControl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  курса:</w:t>
      </w: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E20E6" w:rsidRPr="000E20E6" w:rsidRDefault="000E20E6" w:rsidP="000E20E6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</w:t>
      </w: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0E20E6" w:rsidRPr="000E20E6" w:rsidRDefault="000E20E6" w:rsidP="000E20E6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освоение</w:t>
      </w: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математических знаний, формирование первоначальных представлений о математике;</w:t>
      </w:r>
    </w:p>
    <w:p w:rsidR="000E20E6" w:rsidRPr="000E20E6" w:rsidRDefault="000E20E6" w:rsidP="000E20E6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воспитание</w:t>
      </w: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интереса к математике, стремления использовать математические знания в повседневной жизни.</w:t>
      </w:r>
    </w:p>
    <w:p w:rsidR="000E20E6" w:rsidRPr="000E20E6" w:rsidRDefault="000E20E6" w:rsidP="000E20E6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20E6" w:rsidRPr="000E20E6" w:rsidRDefault="000E20E6" w:rsidP="000E20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Задачи  курса:  </w:t>
      </w:r>
    </w:p>
    <w:p w:rsidR="000E20E6" w:rsidRPr="000E20E6" w:rsidRDefault="000E20E6" w:rsidP="000E20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20E6" w:rsidRPr="000E20E6" w:rsidRDefault="000E20E6" w:rsidP="000E20E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числовой грамотности учащихся путём постепенного перехода от непосредственного восприятия количества к «культурной арифметике», т. е. арифметике, опосредствованной символами и знаками;</w:t>
      </w:r>
    </w:p>
    <w:p w:rsidR="000E20E6" w:rsidRPr="000E20E6" w:rsidRDefault="000E20E6" w:rsidP="000E20E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прочных вычислительных навыков на основе освоения рациональных способов действий и повышения интеллектуальной ёмкости арифметического материала;</w:t>
      </w:r>
    </w:p>
    <w:p w:rsidR="000E20E6" w:rsidRPr="000E20E6" w:rsidRDefault="000E20E6" w:rsidP="000E20E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умений переводить текст задач, выраженный в словесной форме, на язык математических понятий, символов, знаков и отношений;</w:t>
      </w:r>
    </w:p>
    <w:p w:rsidR="000E20E6" w:rsidRPr="000E20E6" w:rsidRDefault="000E20E6" w:rsidP="000E20E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измерять величины (длину, время) и проводить вычисления, связанные с величинами (длина, время, масса);</w:t>
      </w:r>
      <w:proofErr w:type="gramEnd"/>
    </w:p>
    <w:p w:rsidR="000E20E6" w:rsidRPr="000E20E6" w:rsidRDefault="000E20E6" w:rsidP="000E20E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начальными геометрическими фигурами и их свойствами (на основе широкого круга геометрических представлений и развития пространственного мышления);</w:t>
      </w:r>
    </w:p>
    <w:p w:rsidR="000E20E6" w:rsidRPr="000E20E6" w:rsidRDefault="000E20E6" w:rsidP="000E20E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математическое развитие учащихся, включая способность наблюдать, сравнивать, отличать главное от </w:t>
      </w:r>
      <w:proofErr w:type="gram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второстепенного</w:t>
      </w:r>
      <w:proofErr w:type="gramEnd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обобщать, находить простейшие закономерности, использовать догадку, строить и проверять простейшие гипотезы;</w:t>
      </w:r>
    </w:p>
    <w:p w:rsidR="000E20E6" w:rsidRPr="000E20E6" w:rsidRDefault="000E20E6" w:rsidP="000E20E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освоение эвристических приёмов рассуждений и интеллектуальных умений, связанных с выбором стратегии решения, анализом ситуаций, сопоставлением данных и т. п.;</w:t>
      </w:r>
    </w:p>
    <w:p w:rsidR="000E20E6" w:rsidRPr="000E20E6" w:rsidRDefault="000E20E6" w:rsidP="000E20E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развитие речевой культуры учащихся как важнейшего компонента мыслительной деятельности и средства развития личности учащихся;</w:t>
      </w:r>
    </w:p>
    <w:p w:rsidR="000E20E6" w:rsidRPr="000E20E6" w:rsidRDefault="000E20E6" w:rsidP="000E20E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расширение и уточнение представлений об окружающем мире средствами учебного предмета «Математика», развитие умений применять математические знания в повседневной практике.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Планируемые результаты обучения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Личностные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 </w:t>
      </w:r>
      <w:proofErr w:type="gramStart"/>
      <w:r w:rsidRPr="000E20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обучающегося</w:t>
      </w:r>
      <w:proofErr w:type="gramEnd"/>
      <w:r w:rsidRPr="000E20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будут сформированы: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E20E6" w:rsidRPr="000E20E6" w:rsidRDefault="000E20E6" w:rsidP="000E20E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самоконтроля и самооценки результатов учебной деятельности на основе выделенных критериев её успешности;</w:t>
      </w:r>
    </w:p>
    <w:p w:rsidR="000E20E6" w:rsidRPr="000E20E6" w:rsidRDefault="000E20E6" w:rsidP="000E20E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 исполнение правил и норм школьной жизни, ответственного отношения к урокам математики;</w:t>
      </w:r>
    </w:p>
    <w:p w:rsidR="000E20E6" w:rsidRPr="000E20E6" w:rsidRDefault="000E20E6" w:rsidP="000E20E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организовывать своё рабочее место на уроке;</w:t>
      </w:r>
    </w:p>
    <w:p w:rsidR="000E20E6" w:rsidRPr="000E20E6" w:rsidRDefault="000E20E6" w:rsidP="000E20E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адекватно воспринимать требования учителя;</w:t>
      </w:r>
    </w:p>
    <w:p w:rsidR="000E20E6" w:rsidRPr="000E20E6" w:rsidRDefault="000E20E6" w:rsidP="000E20E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0E20E6" w:rsidRPr="000E20E6" w:rsidRDefault="000E20E6" w:rsidP="000E20E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практической ценности математических знаний;</w:t>
      </w:r>
    </w:p>
    <w:p w:rsidR="000E20E6" w:rsidRPr="000E20E6" w:rsidRDefault="000E20E6" w:rsidP="000E20E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общения в процессе познания, занятия математикой;</w:t>
      </w:r>
    </w:p>
    <w:p w:rsidR="000E20E6" w:rsidRPr="000E20E6" w:rsidRDefault="000E20E6" w:rsidP="000E20E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ценности чёткой, лаконичной, последовательной речи, потребность в аккуратном оформлении записей, выполнении чертежей, рисунков и схем на уроках математики;</w:t>
      </w:r>
    </w:p>
    <w:p w:rsidR="000E20E6" w:rsidRPr="000E20E6" w:rsidRDefault="000E20E6" w:rsidP="000E20E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этики поведения;</w:t>
      </w:r>
    </w:p>
    <w:p w:rsidR="000E20E6" w:rsidRPr="000E20E6" w:rsidRDefault="000E20E6" w:rsidP="000E20E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сотрудничества с взрослыми и сверстниками в разных ситуациях, умения не создавать конфликтов и находить выходы из спорных ситуаций;</w:t>
      </w:r>
    </w:p>
    <w:p w:rsidR="000E20E6" w:rsidRPr="000E20E6" w:rsidRDefault="000E20E6" w:rsidP="000E20E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безопасный, здоровый образ жизни, наличие мотивации к творческому труду, работе на результат.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получит возможность для формирования:</w:t>
      </w:r>
    </w:p>
    <w:p w:rsidR="000E20E6" w:rsidRPr="000E20E6" w:rsidRDefault="000E20E6" w:rsidP="000E20E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адекватной оценки результатов своей учебной деятельности на основе заданных критериев её успешности;</w:t>
      </w:r>
    </w:p>
    <w:p w:rsidR="000E20E6" w:rsidRPr="000E20E6" w:rsidRDefault="000E20E6" w:rsidP="000E20E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понимания значения математического образования для собственного общекультурного и интеллектуального развития и успешной карьеры в будущем;</w:t>
      </w:r>
    </w:p>
    <w:p w:rsidR="000E20E6" w:rsidRPr="000E20E6" w:rsidRDefault="000E20E6" w:rsidP="000E20E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самостоятельности и личной ответственности за свои поступки, свой выбор в познавательной деятельности;</w:t>
      </w:r>
    </w:p>
    <w:p w:rsidR="000E20E6" w:rsidRPr="000E20E6" w:rsidRDefault="000E20E6" w:rsidP="000E20E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эстетических потребностей в изучении математики;</w:t>
      </w:r>
    </w:p>
    <w:p w:rsidR="000E20E6" w:rsidRPr="000E20E6" w:rsidRDefault="000E20E6" w:rsidP="000E20E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уважения к мысли собеседника, принятия ценностей других людей;</w:t>
      </w:r>
    </w:p>
    <w:p w:rsidR="000E20E6" w:rsidRPr="000E20E6" w:rsidRDefault="000E20E6" w:rsidP="000E20E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этических чувств, доброжелательности и эмоционально-нравственной отзывчивости;</w:t>
      </w:r>
    </w:p>
    <w:p w:rsidR="000E20E6" w:rsidRPr="000E20E6" w:rsidRDefault="000E20E6" w:rsidP="000E20E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готовности к сотрудничеству и совместной познавательной работе в группе, коллективе на уроках математики;</w:t>
      </w:r>
    </w:p>
    <w:p w:rsidR="000E20E6" w:rsidRPr="000E20E6" w:rsidRDefault="000E20E6" w:rsidP="000E20E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желания понимать друг друга, понимать позицию другого;</w:t>
      </w:r>
    </w:p>
    <w:p w:rsidR="000E20E6" w:rsidRPr="000E20E6" w:rsidRDefault="000E20E6" w:rsidP="000E20E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умения отстаивать собственную точку зрения;</w:t>
      </w:r>
    </w:p>
    <w:p w:rsidR="000E20E6" w:rsidRPr="000E20E6" w:rsidRDefault="000E20E6" w:rsidP="000E20E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самостоятельности и личной ответственности за свои поступки, свой выбор в познавательной деятельности.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proofErr w:type="spellStart"/>
      <w:r w:rsidRPr="000E20E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Метапредметные</w:t>
      </w:r>
      <w:proofErr w:type="spellEnd"/>
      <w:r w:rsidRPr="000E20E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результаты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Обучающийся</w:t>
      </w: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научится:</w:t>
      </w:r>
    </w:p>
    <w:p w:rsidR="000E20E6" w:rsidRPr="000E20E6" w:rsidRDefault="000E20E6" w:rsidP="000E20E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цели и задачи учебной деятельности, искать и находить средства её достижения;</w:t>
      </w:r>
    </w:p>
    <w:p w:rsidR="000E20E6" w:rsidRPr="000E20E6" w:rsidRDefault="000E20E6" w:rsidP="000E20E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наиболее эффективные способы достижения результата, освоение начальных форм познавательной и личностной рефлексии;</w:t>
      </w:r>
    </w:p>
    <w:p w:rsidR="000E20E6" w:rsidRPr="000E20E6" w:rsidRDefault="000E20E6" w:rsidP="000E20E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0E20E6" w:rsidRPr="000E20E6" w:rsidRDefault="000E20E6" w:rsidP="000E20E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правильность выполненного задания на основе сравнения с аналогичными предыдущими заданиями или на основе образцов;</w:t>
      </w:r>
    </w:p>
    <w:p w:rsidR="000E20E6" w:rsidRPr="000E20E6" w:rsidRDefault="000E20E6" w:rsidP="000E20E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несколько вариантов решения учебной задачи;</w:t>
      </w:r>
    </w:p>
    <w:p w:rsidR="000E20E6" w:rsidRPr="000E20E6" w:rsidRDefault="000E20E6" w:rsidP="000E20E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способы и результат действия.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0E20E6" w:rsidRPr="000E20E6" w:rsidRDefault="000E20E6" w:rsidP="000E20E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самостоятельно формулировать учебную задачу: определять её цель, планировать алгоритм решения, корректировать работу по ходу решения, оценивать результаты своей работы;</w:t>
      </w:r>
    </w:p>
    <w:p w:rsidR="000E20E6" w:rsidRPr="000E20E6" w:rsidRDefault="000E20E6" w:rsidP="000E20E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ставить новые учебные задачи под руководством учителя;</w:t>
      </w:r>
    </w:p>
    <w:p w:rsidR="000E20E6" w:rsidRPr="000E20E6" w:rsidRDefault="000E20E6" w:rsidP="000E20E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самостоятельно выполнять учебные действия в практической и мыслительной форме;</w:t>
      </w:r>
    </w:p>
    <w:p w:rsidR="000E20E6" w:rsidRPr="000E20E6" w:rsidRDefault="000E20E6" w:rsidP="000E20E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корректировать выполнение задания в соответствии с планом, условиями выполнения, результатом действий на определённом этапе решения;</w:t>
      </w:r>
    </w:p>
    <w:p w:rsidR="000E20E6" w:rsidRPr="000E20E6" w:rsidRDefault="000E20E6" w:rsidP="000E20E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корректировать свою учебную деятельность в зависимости от полученных результатов самоконтроля;</w:t>
      </w:r>
    </w:p>
    <w:p w:rsidR="000E20E6" w:rsidRPr="000E20E6" w:rsidRDefault="000E20E6" w:rsidP="000E20E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давать адекватную оценку своим результатам учёбы;</w:t>
      </w:r>
    </w:p>
    <w:p w:rsidR="000E20E6" w:rsidRPr="000E20E6" w:rsidRDefault="000E20E6" w:rsidP="000E20E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оценивать результат учебных действий, описывать результаты действий, используя математическую терминологию;</w:t>
      </w:r>
    </w:p>
    <w:p w:rsidR="000E20E6" w:rsidRPr="000E20E6" w:rsidRDefault="000E20E6" w:rsidP="000E20E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самостоятельно вычленять учебную проблему, выдвигать гипотезы, оценивать их на правдоподобность, делать выводы и ставить познавательные цели на будущее;</w:t>
      </w:r>
    </w:p>
    <w:p w:rsidR="000E20E6" w:rsidRPr="000E20E6" w:rsidRDefault="000E20E6" w:rsidP="000E20E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 оценивать результаты своей учёбы;</w:t>
      </w:r>
    </w:p>
    <w:p w:rsidR="000E20E6" w:rsidRPr="000E20E6" w:rsidRDefault="000E20E6" w:rsidP="000E20E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позитивно относиться к своим успехам и перспективам в учении;</w:t>
      </w:r>
    </w:p>
    <w:p w:rsidR="000E20E6" w:rsidRPr="000E20E6" w:rsidRDefault="000E20E6" w:rsidP="000E20E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 под руководством учителя критерии оценивания задания, давать самооценку.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0E20E6" w:rsidRPr="000E20E6" w:rsidRDefault="000E20E6" w:rsidP="000E20E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осуществлять поиск необходимой информации для выполнения учебных и проектных заданий творческого характера с использованием учебной и дополнительной литературы, в том числе используя возможности Интернета;</w:t>
      </w:r>
    </w:p>
    <w:p w:rsidR="000E20E6" w:rsidRPr="000E20E6" w:rsidRDefault="000E20E6" w:rsidP="000E20E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0E20E6" w:rsidRPr="000E20E6" w:rsidRDefault="000E20E6" w:rsidP="000E20E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сравнение по нескольким основаниям, в том числе самостоятельно выделенным, строить выводы на основе сравнения;</w:t>
      </w:r>
    </w:p>
    <w:p w:rsidR="000E20E6" w:rsidRPr="000E20E6" w:rsidRDefault="000E20E6" w:rsidP="000E20E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разносторонний анализ объекта;</w:t>
      </w:r>
    </w:p>
    <w:p w:rsidR="000E20E6" w:rsidRPr="000E20E6" w:rsidRDefault="000E20E6" w:rsidP="000E20E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классификацию объектов, самостоятельно строить выводы на основе классификации;</w:t>
      </w:r>
    </w:p>
    <w:p w:rsidR="000E20E6" w:rsidRPr="000E20E6" w:rsidRDefault="000E20E6" w:rsidP="000E20E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проводить </w:t>
      </w:r>
      <w:proofErr w:type="spell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сериацию</w:t>
      </w:r>
      <w:proofErr w:type="spellEnd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объектов;</w:t>
      </w:r>
    </w:p>
    <w:p w:rsidR="000E20E6" w:rsidRPr="000E20E6" w:rsidRDefault="000E20E6" w:rsidP="000E20E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несложные обобщения;</w:t>
      </w:r>
    </w:p>
    <w:p w:rsidR="000E20E6" w:rsidRPr="000E20E6" w:rsidRDefault="000E20E6" w:rsidP="000E20E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аналогии;</w:t>
      </w:r>
    </w:p>
    <w:p w:rsidR="000E20E6" w:rsidRPr="000E20E6" w:rsidRDefault="000E20E6" w:rsidP="000E20E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метод аналогии для проверки выполняемых действий;</w:t>
      </w:r>
    </w:p>
    <w:p w:rsidR="000E20E6" w:rsidRPr="000E20E6" w:rsidRDefault="000E20E6" w:rsidP="000E20E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несложные индуктивные и дедуктивные рассуждения;</w:t>
      </w:r>
    </w:p>
    <w:p w:rsidR="000E20E6" w:rsidRPr="000E20E6" w:rsidRDefault="000E20E6" w:rsidP="000E20E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действие подведения под понятие (для изученных математических понятий);</w:t>
      </w:r>
    </w:p>
    <w:p w:rsidR="000E20E6" w:rsidRPr="000E20E6" w:rsidRDefault="000E20E6" w:rsidP="000E20E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или в сотрудничестве с учителем выявлять причинно-следственные связи и устанавливать родовидовые отношения между понятиями;</w:t>
      </w:r>
    </w:p>
    <w:p w:rsidR="000E20E6" w:rsidRPr="000E20E6" w:rsidRDefault="000E20E6" w:rsidP="000E20E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анализировать и описывать различные объекты, ситуации и процессы, используя </w:t>
      </w:r>
      <w:proofErr w:type="spell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число, величина, геометрическая фигура;</w:t>
      </w:r>
    </w:p>
    <w:p w:rsidR="000E20E6" w:rsidRPr="000E20E6" w:rsidRDefault="000E20E6" w:rsidP="000E20E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руководством учителя определять умения, которые будут сформированы на основе изучения данного раздела; определять круг своего незнания;</w:t>
      </w:r>
    </w:p>
    <w:p w:rsidR="000E20E6" w:rsidRPr="000E20E6" w:rsidRDefault="000E20E6" w:rsidP="000E20E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учителем или в групповой работе отбирать необходимые источники информации среди предложенных учителем книг, справочников, энциклопедий, электронных дисков;</w:t>
      </w:r>
    </w:p>
    <w:p w:rsidR="000E20E6" w:rsidRPr="000E20E6" w:rsidRDefault="000E20E6" w:rsidP="000E20E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учителем или в групповой работе предполагать, какая дополнительная информация будет нужна для изучения нового материала;</w:t>
      </w:r>
    </w:p>
    <w:p w:rsidR="000E20E6" w:rsidRPr="000E20E6" w:rsidRDefault="000E20E6" w:rsidP="000E20E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учителем или в групповой работе применять эвристические приёмы (перебор, метод подбора, классификация, исключение лишнего, метод сравнения, рассуждение по аналогии, перегруппировка слагаемых, метод округления и т. д.) для рационализации вычислений, поиска решения нестандартной задачи</w:t>
      </w:r>
      <w:r w:rsidRPr="000E20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получит возможность научиться:</w:t>
      </w:r>
    </w:p>
    <w:p w:rsidR="000E20E6" w:rsidRPr="000E20E6" w:rsidRDefault="000E20E6" w:rsidP="000E20E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планировать свою работу по изучению незнакомого материала;</w:t>
      </w:r>
    </w:p>
    <w:p w:rsidR="000E20E6" w:rsidRPr="000E20E6" w:rsidRDefault="000E20E6" w:rsidP="000E20E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сопоставлять и отбирать информацию, полученную из различных источников (словари, энциклопедии, справочники, электронные диски, сеть Интернет);</w:t>
      </w:r>
    </w:p>
    <w:p w:rsidR="000E20E6" w:rsidRPr="000E20E6" w:rsidRDefault="000E20E6" w:rsidP="000E20E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самостоятельно делать выводы, перерабатывать информацию, преобразовывать её, представлять информацию в виде схем, моделей, сообщений;</w:t>
      </w:r>
    </w:p>
    <w:p w:rsidR="000E20E6" w:rsidRPr="000E20E6" w:rsidRDefault="000E20E6" w:rsidP="000E20E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передавать содержание в сжатом, выборочном или развёрнутом виде.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0E20E6" w:rsidRPr="000E20E6" w:rsidRDefault="000E20E6" w:rsidP="000E20E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использовать речевые средства для решения различных коммуникативных задач при изучении математики и других предметов;</w:t>
      </w:r>
    </w:p>
    <w:p w:rsidR="000E20E6" w:rsidRPr="000E20E6" w:rsidRDefault="000E20E6" w:rsidP="000E20E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диалоге, слушать и понимать других, высказывать свою точку зрения на события, поступки;</w:t>
      </w:r>
    </w:p>
    <w:p w:rsidR="000E20E6" w:rsidRPr="000E20E6" w:rsidRDefault="000E20E6" w:rsidP="000E20E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свои мысли в устной и письменной речи с учётом своих учебных и жизненных речевых ситуаций;</w:t>
      </w:r>
    </w:p>
    <w:p w:rsidR="000E20E6" w:rsidRPr="000E20E6" w:rsidRDefault="000E20E6" w:rsidP="000E20E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и про себя текст учебника, рабочей тетради и научно-популярных книг, понимать прочитанное;</w:t>
      </w:r>
    </w:p>
    <w:p w:rsidR="000E20E6" w:rsidRPr="000E20E6" w:rsidRDefault="000E20E6" w:rsidP="000E20E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сотрудничать в совместном решении проблемы (задачи), выполняя различные роли в группе;</w:t>
      </w:r>
    </w:p>
    <w:p w:rsidR="000E20E6" w:rsidRPr="000E20E6" w:rsidRDefault="000E20E6" w:rsidP="000E20E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отстаивать свою точку зрения, соблюдая правила речевого этикета;</w:t>
      </w:r>
    </w:p>
    <w:p w:rsidR="000E20E6" w:rsidRPr="000E20E6" w:rsidRDefault="000E20E6" w:rsidP="000E20E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 относиться к своему мнению, уметь взглянуть на ситуацию с иной позиции и договариваться с людьми иных  позиций;</w:t>
      </w:r>
    </w:p>
    <w:p w:rsidR="000E20E6" w:rsidRPr="000E20E6" w:rsidRDefault="000E20E6" w:rsidP="000E20E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работе группы, распределять роли, договариваться друг с другом;</w:t>
      </w:r>
    </w:p>
    <w:p w:rsidR="000E20E6" w:rsidRPr="000E20E6" w:rsidRDefault="000E20E6" w:rsidP="000E20E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конструктивно разрешать конфликты посредством учёта интересов сторон и сотрудничества.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получит возможность научиться:</w:t>
      </w:r>
    </w:p>
    <w:p w:rsidR="000E20E6" w:rsidRPr="000E20E6" w:rsidRDefault="000E20E6" w:rsidP="000E20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предвидеть результаты и последствия коллективных  решений;</w:t>
      </w:r>
    </w:p>
    <w:p w:rsidR="000E20E6" w:rsidRPr="000E20E6" w:rsidRDefault="000E20E6" w:rsidP="000E20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активно участвовать в диалоге при обсуждении хода  выполнения задания и выработке совместных действий при организации коллективной работы;</w:t>
      </w:r>
    </w:p>
    <w:p w:rsidR="000E20E6" w:rsidRPr="000E20E6" w:rsidRDefault="000E20E6" w:rsidP="000E20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чётко формулировать и обосновывать свою точку зрения;</w:t>
      </w:r>
    </w:p>
    <w:p w:rsidR="000E20E6" w:rsidRPr="000E20E6" w:rsidRDefault="000E20E6" w:rsidP="000E20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учитывать мнение собеседника или партнёра в решении учебной проблемы;</w:t>
      </w:r>
    </w:p>
    <w:p w:rsidR="000E20E6" w:rsidRPr="000E20E6" w:rsidRDefault="000E20E6" w:rsidP="000E20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приводить необходимые аргументы для обоснования высказанной гипотезы, опровержения ошибочного вывода или решения;</w:t>
      </w:r>
    </w:p>
    <w:p w:rsidR="000E20E6" w:rsidRPr="000E20E6" w:rsidRDefault="000E20E6" w:rsidP="000E20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стремиться к координации различных позиций в сотрудничестве; вставать на позицию другого человека;</w:t>
      </w:r>
    </w:p>
    <w:p w:rsidR="000E20E6" w:rsidRPr="000E20E6" w:rsidRDefault="000E20E6" w:rsidP="000E20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предвидеть результаты и последствия коллективных решений;</w:t>
      </w:r>
    </w:p>
    <w:p w:rsidR="000E20E6" w:rsidRPr="000E20E6" w:rsidRDefault="000E20E6" w:rsidP="000E20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чётко выполнять свою часть работы в ходе коллективного решения учебной задачи согласно общему плану действий, прогнозировать и оценивать результаты своего труда.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Предметные результаты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ЧИСЛА И ВЕЛИЧИНЫ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0E20E6" w:rsidRPr="000E20E6" w:rsidRDefault="000E20E6" w:rsidP="000E20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ситуации, требующие умения считать тысячами, десятками тысяч, сотнями тысяч;</w:t>
      </w:r>
    </w:p>
    <w:p w:rsidR="000E20E6" w:rsidRPr="000E20E6" w:rsidRDefault="000E20E6" w:rsidP="000E20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счёт тысячами, десятками тысяч, сотнями тысяч как прямой, так и обратный;</w:t>
      </w:r>
    </w:p>
    <w:p w:rsidR="000E20E6" w:rsidRPr="000E20E6" w:rsidRDefault="000E20E6" w:rsidP="000E20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сложение и вычитание тысяч, десятков тысяч, сотен тысяч с опорой на знание нумерации;</w:t>
      </w:r>
    </w:p>
    <w:p w:rsidR="000E20E6" w:rsidRPr="000E20E6" w:rsidRDefault="000E20E6" w:rsidP="000E20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 числа, которые больше тысячи, из сотен тысяч, десятков тысяч, единиц тысяч, сотен, десятков и единиц;</w:t>
      </w:r>
    </w:p>
    <w:p w:rsidR="000E20E6" w:rsidRPr="000E20E6" w:rsidRDefault="000E20E6" w:rsidP="000E20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числа в пределах миллиона, опираясь на порядок следования этих чисел при счёте;</w:t>
      </w:r>
    </w:p>
    <w:p w:rsidR="000E20E6" w:rsidRPr="000E20E6" w:rsidRDefault="000E20E6" w:rsidP="000E20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читать и записывать числа в пределах миллиона, объясняя, что обозначает каждая цифра в их записи, сколько единиц каждого класса в числе;</w:t>
      </w:r>
    </w:p>
    <w:p w:rsidR="000E20E6" w:rsidRPr="000E20E6" w:rsidRDefault="000E20E6" w:rsidP="000E20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упорядочивать натуральные числа от нуля до миллиона в соответствии с указанным порядком;</w:t>
      </w:r>
    </w:p>
    <w:p w:rsidR="000E20E6" w:rsidRPr="000E20E6" w:rsidRDefault="000E20E6" w:rsidP="000E20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ситуации, требующие умения находить доли предмета; называть и обозначать дробью доли предмета, разделённого на равные части;</w:t>
      </w:r>
    </w:p>
    <w:p w:rsidR="000E20E6" w:rsidRPr="000E20E6" w:rsidRDefault="000E20E6" w:rsidP="000E20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правилу;</w:t>
      </w:r>
    </w:p>
    <w:p w:rsidR="000E20E6" w:rsidRPr="000E20E6" w:rsidRDefault="000E20E6" w:rsidP="000E20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работать в паре или группе при решении задач на поиск закономерностей;</w:t>
      </w:r>
    </w:p>
    <w:p w:rsidR="000E20E6" w:rsidRPr="000E20E6" w:rsidRDefault="000E20E6" w:rsidP="000E20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числа по заданному или самостоятельно установленному признаку;</w:t>
      </w:r>
    </w:p>
    <w:p w:rsidR="000E20E6" w:rsidRPr="000E20E6" w:rsidRDefault="000E20E6" w:rsidP="000E20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массу, используя различные единицы измерения: грамм, </w:t>
      </w:r>
      <w:proofErr w:type="spellStart"/>
      <w:proofErr w:type="gram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proofErr w:type="spellEnd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лограмм</w:t>
      </w:r>
      <w:proofErr w:type="spellEnd"/>
      <w:proofErr w:type="gramEnd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, центнер, тонну;</w:t>
      </w:r>
    </w:p>
    <w:p w:rsidR="000E20E6" w:rsidRPr="000E20E6" w:rsidRDefault="000E20E6" w:rsidP="000E20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изученные соотношения между единицами измерения массы: 1 кг = 1000 г, 1 ц = 100 кг, 1 т = 10 ц, 1 т = 1000 кг; — используя основные единицы измерения величин и соотношения между ними (килограмм — грамм; год — месяц — неделя — сутки — час — минута, минута — секунда;</w:t>
      </w:r>
      <w:proofErr w:type="gramEnd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километр </w:t>
      </w:r>
      <w:proofErr w:type="gram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—м</w:t>
      </w:r>
      <w:proofErr w:type="gramEnd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етр, метр — дециметр, дециметр — сантиметр, метр — сантиметр, сантиметр — миллиметр), сравнивать названные величины, выполнять арифметические действия с этими величинами.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получит возможность научиться:</w:t>
      </w:r>
    </w:p>
    <w:p w:rsidR="000E20E6" w:rsidRPr="000E20E6" w:rsidRDefault="000E20E6" w:rsidP="000E20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классифицировать числа по одному или нескольким основаниям, объяснять свои действия;</w:t>
      </w:r>
    </w:p>
    <w:p w:rsidR="000E20E6" w:rsidRPr="000E20E6" w:rsidRDefault="000E20E6" w:rsidP="000E20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читать и записывать дробные числа, правильно понимать и употреблять термины: дробь, числитель, знаменатель;</w:t>
      </w:r>
    </w:p>
    <w:p w:rsidR="000E20E6" w:rsidRPr="000E20E6" w:rsidRDefault="000E20E6" w:rsidP="000E20E6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сравнивать доли предмета.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АРИФМЕТИЧЕСКИЕ ДЕЙСТВИЯ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0E20E6" w:rsidRPr="000E20E6" w:rsidRDefault="000E20E6" w:rsidP="000E20E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названия компонентов изученных действий, знаки, обозначающие эти операции, свойства изученных действий;</w:t>
      </w:r>
    </w:p>
    <w:p w:rsidR="000E20E6" w:rsidRPr="000E20E6" w:rsidRDefault="000E20E6" w:rsidP="000E20E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остатком);</w:t>
      </w:r>
      <w:proofErr w:type="gramEnd"/>
    </w:p>
    <w:p w:rsidR="000E20E6" w:rsidRPr="000E20E6" w:rsidRDefault="000E20E6" w:rsidP="000E20E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неизвестный компонент арифметического действия и находить его значение;</w:t>
      </w:r>
    </w:p>
    <w:p w:rsidR="000E20E6" w:rsidRPr="000E20E6" w:rsidRDefault="000E20E6" w:rsidP="000E20E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единицей);</w:t>
      </w:r>
    </w:p>
    <w:p w:rsidR="000E20E6" w:rsidRPr="000E20E6" w:rsidRDefault="000E20E6" w:rsidP="000E20E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значение числового выражения, содержащего два-три арифметических действия, со скобками и без скобок.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0E20E6" w:rsidRPr="000E20E6" w:rsidRDefault="000E20E6" w:rsidP="000E20E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выполнять умножение и деление на трёхзначное число;</w:t>
      </w:r>
    </w:p>
    <w:p w:rsidR="000E20E6" w:rsidRPr="000E20E6" w:rsidRDefault="000E20E6" w:rsidP="000E20E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 свойства арифметических действий для рационализации вычислений;</w:t>
      </w:r>
    </w:p>
    <w:p w:rsidR="000E20E6" w:rsidRPr="000E20E6" w:rsidRDefault="000E20E6" w:rsidP="000E20E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прогнозировать результаты вычислений;</w:t>
      </w:r>
    </w:p>
    <w:p w:rsidR="000E20E6" w:rsidRPr="000E20E6" w:rsidRDefault="000E20E6" w:rsidP="000E20E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оценивать результаты арифметических действий разными способами.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ТЕКСТОВЫМИ ЗАДАЧАМИ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0E20E6" w:rsidRPr="000E20E6" w:rsidRDefault="000E20E6" w:rsidP="000E20E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действий;</w:t>
      </w:r>
    </w:p>
    <w:p w:rsidR="000E20E6" w:rsidRPr="000E20E6" w:rsidRDefault="000E20E6" w:rsidP="000E20E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правильность хода решения и реальность ответа на вопрос задачи;</w:t>
      </w:r>
    </w:p>
    <w:p w:rsidR="000E20E6" w:rsidRPr="000E20E6" w:rsidRDefault="000E20E6" w:rsidP="000E20E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задачи, в которых рассматриваются процессы движения одного тела (скорость, время, расстояние), работы (производительность труда, время, объём работы);</w:t>
      </w:r>
      <w:proofErr w:type="gramEnd"/>
    </w:p>
    <w:p w:rsidR="000E20E6" w:rsidRPr="000E20E6" w:rsidRDefault="000E20E6" w:rsidP="000E20E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учебные задачи и задачи, связанные с повседневной жизнью арифметическим способом (в одно-два действия);</w:t>
      </w:r>
    </w:p>
    <w:p w:rsidR="000E20E6" w:rsidRPr="000E20E6" w:rsidRDefault="000E20E6" w:rsidP="000E20E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правильность хода решения и реальность ответа на вопрос задачи;</w:t>
      </w:r>
    </w:p>
    <w:p w:rsidR="000E20E6" w:rsidRPr="000E20E6" w:rsidRDefault="000E20E6" w:rsidP="000E20E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проверку решения задачи разными способами.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E20E6" w:rsidRPr="000E20E6" w:rsidRDefault="000E20E6" w:rsidP="000E20E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составлять задачу по её краткой записи, таблице, чертежу, схеме, диаграмме и т. д.;</w:t>
      </w:r>
    </w:p>
    <w:p w:rsidR="000E20E6" w:rsidRPr="000E20E6" w:rsidRDefault="000E20E6" w:rsidP="000E20E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преобразовывать данную задачу в новую посредством изменения вопроса, данного в условии задачи, дополнения условия и т. д.;</w:t>
      </w:r>
      <w:proofErr w:type="gramEnd"/>
    </w:p>
    <w:p w:rsidR="000E20E6" w:rsidRPr="000E20E6" w:rsidRDefault="000E20E6" w:rsidP="000E20E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решать задачи в 4</w:t>
      </w:r>
      <w:r w:rsidRPr="000E20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—</w:t>
      </w: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 действий;</w:t>
      </w:r>
    </w:p>
    <w:p w:rsidR="000E20E6" w:rsidRPr="000E20E6" w:rsidRDefault="000E20E6" w:rsidP="000E20E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решать текстовые задачи на нахождение дроби от числа и числа по его дроби;</w:t>
      </w:r>
    </w:p>
    <w:p w:rsidR="000E20E6" w:rsidRPr="000E20E6" w:rsidRDefault="000E20E6" w:rsidP="000E20E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 разные способы решения одной задачи.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ПРОСТРАНСТВЕННЫЕ ОТНОШЕНИЯ.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ГЕОМЕТРИЧЕСКИЕ ФИГУРЫ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0E20E6" w:rsidRPr="000E20E6" w:rsidRDefault="000E20E6" w:rsidP="000E20E6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взаимное расположение предметов в пространстве и на плоскости;</w:t>
      </w:r>
    </w:p>
    <w:p w:rsidR="000E20E6" w:rsidRPr="000E20E6" w:rsidRDefault="000E20E6" w:rsidP="000E20E6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на чертеже окружность и круг, называть и показывать их элементы (центр, радиус, диаметр), характеризовать свойства этих фигур;</w:t>
      </w:r>
    </w:p>
    <w:p w:rsidR="000E20E6" w:rsidRPr="000E20E6" w:rsidRDefault="000E20E6" w:rsidP="000E20E6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классифицировать углы </w:t>
      </w:r>
      <w:proofErr w:type="gram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острые, прямые и тупые;</w:t>
      </w:r>
    </w:p>
    <w:p w:rsidR="000E20E6" w:rsidRPr="000E20E6" w:rsidRDefault="000E20E6" w:rsidP="000E20E6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чертёжный треугольник для определения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 угла на чертеже;</w:t>
      </w:r>
    </w:p>
    <w:p w:rsidR="000E20E6" w:rsidRPr="000E20E6" w:rsidRDefault="000E20E6" w:rsidP="000E20E6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0E20E6" w:rsidRPr="000E20E6" w:rsidRDefault="000E20E6" w:rsidP="000E20E6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свойства прямоугольника и квадрата для решения задач;</w:t>
      </w:r>
    </w:p>
    <w:p w:rsidR="000E20E6" w:rsidRPr="000E20E6" w:rsidRDefault="000E20E6" w:rsidP="000E20E6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распознавать шар, цилиндр, конус;</w:t>
      </w:r>
    </w:p>
    <w:p w:rsidR="000E20E6" w:rsidRPr="000E20E6" w:rsidRDefault="000E20E6" w:rsidP="000E20E6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модель шара из пластилина, исследовать и характеризовать свойства цилиндра, конуса;</w:t>
      </w:r>
    </w:p>
    <w:p w:rsidR="000E20E6" w:rsidRPr="000E20E6" w:rsidRDefault="000E20E6" w:rsidP="000E20E6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окружающей обстановке предметы шарообразной, цилиндрической или конической формы.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получит возможность научиться:</w:t>
      </w:r>
    </w:p>
    <w:p w:rsidR="000E20E6" w:rsidRPr="000E20E6" w:rsidRDefault="000E20E6" w:rsidP="000E20E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копировать и преобразовывать изображение прямоугольного параллелепипеда (пирамиды) на клетчатой бумаге, дорисовывая недостающие элементы;</w:t>
      </w:r>
    </w:p>
    <w:p w:rsidR="000E20E6" w:rsidRPr="000E20E6" w:rsidRDefault="000E20E6" w:rsidP="000E20E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располагать модель цилиндра (конуса) в пространстве согласно заданному описанию;</w:t>
      </w:r>
    </w:p>
    <w:p w:rsidR="000E20E6" w:rsidRPr="000E20E6" w:rsidRDefault="000E20E6" w:rsidP="000E20E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конструировать модель цилиндра (конуса) по его развёртке;</w:t>
      </w:r>
    </w:p>
    <w:p w:rsidR="000E20E6" w:rsidRPr="000E20E6" w:rsidRDefault="000E20E6" w:rsidP="000E20E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исследовать свойства цилиндра, конуса.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ГЕОМЕТРИЧЕСКИЕ ВЕЛИЧИНЫ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 научится:</w:t>
      </w:r>
    </w:p>
    <w:p w:rsidR="000E20E6" w:rsidRPr="000E20E6" w:rsidRDefault="000E20E6" w:rsidP="000E20E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длину данного отрезка с помощью измерительной линейки;</w:t>
      </w:r>
    </w:p>
    <w:p w:rsidR="000E20E6" w:rsidRPr="000E20E6" w:rsidRDefault="000E20E6" w:rsidP="000E20E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периметр треугольника, прямоугольника и квадрата, площадь прямоугольника и квадрата;</w:t>
      </w:r>
    </w:p>
    <w:p w:rsidR="000E20E6" w:rsidRPr="000E20E6" w:rsidRDefault="000E20E6" w:rsidP="000E20E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единицу измерения длины — миллиметр и соотношения: 1 м = 1000 мм; 10 мм = 1 см, 1 000 000 мм = 1 км;</w:t>
      </w:r>
    </w:p>
    <w:p w:rsidR="000E20E6" w:rsidRPr="000E20E6" w:rsidRDefault="000E20E6" w:rsidP="000E20E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единицы измерения площади: квадратный миллиметр (мм</w:t>
      </w:r>
      <w:proofErr w:type="gram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квадратный километр (км2), ар (а), гектар (га) и соотношения: 1 см2 = 100 мм2, 100 м2 = 1 а, 10 000 м2 = 1 га, 1 км2 = 100 га;</w:t>
      </w:r>
    </w:p>
    <w:p w:rsidR="000E20E6" w:rsidRPr="000E20E6" w:rsidRDefault="000E20E6" w:rsidP="000E20E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размеры геометрических объектов, расстояния приближённо (на глаз).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0E20E6" w:rsidRPr="000E20E6" w:rsidRDefault="000E20E6" w:rsidP="000E20E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 периметр и площадь плоской ступенчатой фигуры по указанным на чертеже размерам;</w:t>
      </w:r>
    </w:p>
    <w:p w:rsidR="000E20E6" w:rsidRPr="000E20E6" w:rsidRDefault="000E20E6" w:rsidP="000E20E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решать задачи практического характера на вычисление периметра и площади комнаты, квартиры, класса и т. д.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ИНФОРМАЦИЕЙ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 научится:</w:t>
      </w:r>
    </w:p>
    <w:p w:rsidR="000E20E6" w:rsidRPr="000E20E6" w:rsidRDefault="000E20E6" w:rsidP="000E20E6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заполнять несложные готовые таблицы;</w:t>
      </w:r>
    </w:p>
    <w:p w:rsidR="000E20E6" w:rsidRPr="000E20E6" w:rsidRDefault="000E20E6" w:rsidP="000E20E6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несложные готовые столбчатые диаграммы;</w:t>
      </w:r>
    </w:p>
    <w:p w:rsidR="000E20E6" w:rsidRPr="000E20E6" w:rsidRDefault="000E20E6" w:rsidP="000E20E6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в речи простейшие выражения, содержащие логические связки и слова («...и...», «если..., то...», «верно/неверно, что...», «каждый», «все», «некоторые», «не»).</w:t>
      </w:r>
      <w:proofErr w:type="gramEnd"/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0E20E6" w:rsidRPr="000E20E6" w:rsidRDefault="000E20E6" w:rsidP="000E20E6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сравнивать и обобщать информацию, представленную в виде таблицы или диаграммы;</w:t>
      </w:r>
    </w:p>
    <w:p w:rsidR="000E20E6" w:rsidRPr="000E20E6" w:rsidRDefault="000E20E6" w:rsidP="000E20E6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понимать и строить простейшие умозаключения с использованием </w:t>
      </w:r>
      <w:proofErr w:type="spellStart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кванторных</w:t>
      </w:r>
      <w:proofErr w:type="spellEnd"/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слов («все», «любые», «каждый», «некоторые», «найдётся») и логических связок: («для того чтобы ..., нужно...», «когда…, то…»);</w:t>
      </w:r>
      <w:proofErr w:type="gramEnd"/>
    </w:p>
    <w:p w:rsidR="000E20E6" w:rsidRPr="000E20E6" w:rsidRDefault="000E20E6" w:rsidP="000E20E6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правильно употреблять в речи модальность («можно», «нужно»);</w:t>
      </w:r>
    </w:p>
    <w:p w:rsidR="000E20E6" w:rsidRPr="000E20E6" w:rsidRDefault="000E20E6" w:rsidP="000E20E6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составлять и записывать несложную инструкцию (алгоритм, план выполнения действий);</w:t>
      </w:r>
    </w:p>
    <w:p w:rsidR="000E20E6" w:rsidRPr="000E20E6" w:rsidRDefault="000E20E6" w:rsidP="000E20E6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собирать и представлять информацию, полученную в ходе опроса или практико-экспериментальной работы, таблиц и диаграмм;</w:t>
      </w:r>
    </w:p>
    <w:p w:rsidR="000E20E6" w:rsidRPr="003F75A5" w:rsidRDefault="000E20E6" w:rsidP="003F75A5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объяснять, сравнивать и обобщать данные практико-экспериментальной работы, высказывать предположения и делать выводы).</w:t>
      </w:r>
    </w:p>
    <w:p w:rsidR="000E20E6" w:rsidRPr="000E20E6" w:rsidRDefault="000E20E6" w:rsidP="000E20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ЛИЧНОСТНЫЕ, МЕТАПРЕДМЕТНЫЕ И ПРЕДМЕТНЫЕ РЕЗУЛЬТАТЫ ОСВОЕНИЯ УЧЕБНОГО ПРЕДМЕТА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направлена на достижение </w:t>
      </w:r>
      <w:proofErr w:type="gram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личностных, </w:t>
      </w:r>
      <w:proofErr w:type="spell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результатов:</w:t>
      </w:r>
    </w:p>
    <w:p w:rsidR="000E20E6" w:rsidRPr="000E20E6" w:rsidRDefault="000E20E6" w:rsidP="000E20E6">
      <w:pPr>
        <w:keepNext/>
        <w:spacing w:after="0" w:line="240" w:lineRule="auto"/>
        <w:ind w:firstLine="56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Toc280176138"/>
      <w:bookmarkStart w:id="1" w:name="_Toc280176714"/>
      <w:r w:rsidRPr="000E2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bookmarkEnd w:id="0"/>
      <w:bookmarkEnd w:id="1"/>
    </w:p>
    <w:p w:rsidR="000E20E6" w:rsidRPr="000E20E6" w:rsidRDefault="000E20E6" w:rsidP="000E20E6">
      <w:pPr>
        <w:numPr>
          <w:ilvl w:val="0"/>
          <w:numId w:val="2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709" w:right="-1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мотивов учебной деятельности и формирование личностного смысла учения.</w:t>
      </w:r>
    </w:p>
    <w:p w:rsidR="000E20E6" w:rsidRPr="000E20E6" w:rsidRDefault="000E20E6" w:rsidP="000E20E6">
      <w:pPr>
        <w:numPr>
          <w:ilvl w:val="0"/>
          <w:numId w:val="2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709" w:right="-1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эстетических потребностей, ценностей и чувств.</w:t>
      </w:r>
    </w:p>
    <w:p w:rsidR="000E20E6" w:rsidRPr="000E20E6" w:rsidRDefault="000E20E6" w:rsidP="000E20E6">
      <w:pPr>
        <w:numPr>
          <w:ilvl w:val="0"/>
          <w:numId w:val="2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709" w:right="-1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чу</w:t>
      </w:r>
      <w:proofErr w:type="gram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др</w:t>
      </w:r>
      <w:proofErr w:type="gramEnd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угих людей и сопереживания </w:t>
      </w:r>
    </w:p>
    <w:p w:rsidR="000E20E6" w:rsidRPr="000E20E6" w:rsidRDefault="000E20E6" w:rsidP="000E20E6">
      <w:pPr>
        <w:autoSpaceDE w:val="0"/>
        <w:autoSpaceDN w:val="0"/>
        <w:adjustRightInd w:val="0"/>
        <w:spacing w:after="0" w:line="240" w:lineRule="auto"/>
        <w:ind w:left="709"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им. </w:t>
      </w:r>
    </w:p>
    <w:p w:rsidR="000E20E6" w:rsidRPr="000E20E6" w:rsidRDefault="000E20E6" w:rsidP="000E20E6">
      <w:pPr>
        <w:numPr>
          <w:ilvl w:val="0"/>
          <w:numId w:val="2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709" w:right="-1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0E20E6" w:rsidRPr="000E20E6" w:rsidRDefault="000E20E6" w:rsidP="000E20E6">
      <w:pPr>
        <w:numPr>
          <w:ilvl w:val="0"/>
          <w:numId w:val="2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709" w:right="-1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установки на безопасный, здоровый образ жизни, наличие мотивации к творческому труду, работе на результат. </w:t>
      </w:r>
    </w:p>
    <w:p w:rsidR="000E20E6" w:rsidRPr="000E20E6" w:rsidRDefault="000E20E6" w:rsidP="000E20E6">
      <w:pPr>
        <w:keepNext/>
        <w:spacing w:after="0" w:line="240" w:lineRule="auto"/>
        <w:ind w:left="426" w:hanging="284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Toc280176139"/>
      <w:bookmarkStart w:id="3" w:name="_Toc280176715"/>
      <w:proofErr w:type="spellStart"/>
      <w:r w:rsidRPr="000E2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0E2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  <w:bookmarkEnd w:id="2"/>
      <w:bookmarkEnd w:id="3"/>
    </w:p>
    <w:p w:rsidR="000E20E6" w:rsidRPr="000E20E6" w:rsidRDefault="000E20E6" w:rsidP="000E20E6">
      <w:pPr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426" w:right="-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искать средства её осуществления.</w:t>
      </w:r>
    </w:p>
    <w:p w:rsidR="000E20E6" w:rsidRPr="000E20E6" w:rsidRDefault="000E20E6" w:rsidP="000E20E6">
      <w:pPr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426" w:right="-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решения проблем творческого и поискового характера.</w:t>
      </w:r>
    </w:p>
    <w:p w:rsidR="000E20E6" w:rsidRPr="000E20E6" w:rsidRDefault="000E20E6" w:rsidP="000E20E6">
      <w:pPr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426" w:right="-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</w:r>
    </w:p>
    <w:p w:rsidR="000E20E6" w:rsidRPr="000E20E6" w:rsidRDefault="000E20E6" w:rsidP="000E20E6">
      <w:pPr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426" w:right="-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использовать знаково-символических сре</w:t>
      </w:r>
      <w:proofErr w:type="gram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0E20E6" w:rsidRPr="000E20E6" w:rsidRDefault="000E20E6" w:rsidP="000E20E6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использовать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«Математика».</w:t>
      </w:r>
    </w:p>
    <w:p w:rsidR="000E20E6" w:rsidRPr="000E20E6" w:rsidRDefault="000E20E6" w:rsidP="000E20E6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смыслового чтения текстов различных стилей и жанров в соответствии с целями и задачами; осознанного построения речевого высказывания в соответствии с задачами коммуникации и составления текстов в устной и письменной формах.</w:t>
      </w:r>
      <w:proofErr w:type="gramEnd"/>
    </w:p>
    <w:p w:rsidR="000E20E6" w:rsidRPr="000E20E6" w:rsidRDefault="000E20E6" w:rsidP="000E20E6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0E20E6" w:rsidRPr="000E20E6" w:rsidRDefault="000E20E6" w:rsidP="000E20E6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слушать собеседника и вести диалог;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</w:r>
    </w:p>
    <w:p w:rsidR="000E20E6" w:rsidRPr="000E20E6" w:rsidRDefault="000E20E6" w:rsidP="000E20E6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 </w:t>
      </w:r>
    </w:p>
    <w:p w:rsidR="000E20E6" w:rsidRPr="000E20E6" w:rsidRDefault="000E20E6" w:rsidP="000E20E6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 </w:t>
      </w:r>
    </w:p>
    <w:p w:rsidR="000E20E6" w:rsidRPr="000E20E6" w:rsidRDefault="000E20E6" w:rsidP="000E20E6">
      <w:pPr>
        <w:keepNext/>
        <w:spacing w:after="0" w:line="240" w:lineRule="auto"/>
        <w:ind w:firstLine="56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_Toc280176140"/>
      <w:bookmarkStart w:id="5" w:name="_Toc280176716"/>
      <w:r w:rsidRPr="000E2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Предметные результаты</w:t>
      </w:r>
      <w:bookmarkEnd w:id="4"/>
      <w:bookmarkEnd w:id="5"/>
    </w:p>
    <w:p w:rsidR="000E20E6" w:rsidRPr="000E20E6" w:rsidRDefault="000E20E6" w:rsidP="000E20E6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начальные математические знания для описания и объяснения окружающих предметов, процессов, явлений, а также оценки их количественных и пространственных отношений.</w:t>
      </w:r>
    </w:p>
    <w:p w:rsidR="000E20E6" w:rsidRPr="000E20E6" w:rsidRDefault="000E20E6" w:rsidP="000E20E6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основами логического, алгоритмического и эвристического мышления, пространственного воображения и математической речи, измерения, пересчёта, прикидки и оценки, наглядного представления данных и процессов, записи и выполнения алгоритмов.</w:t>
      </w:r>
    </w:p>
    <w:p w:rsidR="000E20E6" w:rsidRPr="000E20E6" w:rsidRDefault="000E20E6" w:rsidP="000E20E6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0E20E6" w:rsidRPr="000E20E6" w:rsidRDefault="000E20E6" w:rsidP="000E20E6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устно и письменно арифметические действия с числами и числовыми выражениями, решать текстовые задачи,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данные.</w:t>
      </w:r>
    </w:p>
    <w:p w:rsidR="000E20E6" w:rsidRPr="000E20E6" w:rsidRDefault="000E20E6" w:rsidP="000E20E6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первоначальных представлений о компьютерной грамотности.</w:t>
      </w:r>
    </w:p>
    <w:p w:rsidR="000E20E6" w:rsidRPr="000E20E6" w:rsidRDefault="000E20E6" w:rsidP="000E20E6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самостоятельного управления процессом решения творческих математических задач.</w:t>
      </w:r>
    </w:p>
    <w:p w:rsidR="000E20E6" w:rsidRPr="003F75A5" w:rsidRDefault="000E20E6" w:rsidP="003F75A5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действием моделирования при решении текстовых задач.</w:t>
      </w:r>
    </w:p>
    <w:p w:rsidR="000E20E6" w:rsidRPr="003F75A5" w:rsidRDefault="004858B3" w:rsidP="003F75A5">
      <w:pPr>
        <w:spacing w:before="2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8B3">
        <w:rPr>
          <w:rFonts w:ascii="Times New Roman" w:hAnsi="Times New Roman" w:cs="Times New Roman"/>
          <w:b/>
          <w:sz w:val="24"/>
          <w:szCs w:val="24"/>
        </w:rPr>
        <w:t xml:space="preserve">     УЧЕБНО - 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928"/>
        <w:gridCol w:w="2409"/>
        <w:gridCol w:w="2552"/>
        <w:gridCol w:w="5528"/>
      </w:tblGrid>
      <w:tr w:rsidR="000E20E6" w:rsidRPr="000E20E6" w:rsidTr="000E20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часов по </w:t>
            </w:r>
            <w:proofErr w:type="gramStart"/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авторской</w:t>
            </w:r>
            <w:proofErr w:type="gramEnd"/>
          </w:p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Коррекция часов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часов  по </w:t>
            </w:r>
            <w:proofErr w:type="gramStart"/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тематическому</w:t>
            </w:r>
            <w:proofErr w:type="gramEnd"/>
          </w:p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планированию</w:t>
            </w:r>
          </w:p>
        </w:tc>
      </w:tr>
      <w:tr w:rsidR="000E20E6" w:rsidRPr="000E20E6" w:rsidTr="000E20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E6" w:rsidRPr="000E20E6" w:rsidRDefault="000E20E6" w:rsidP="000E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от 100 до1000. Повторение.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часов</w:t>
            </w:r>
          </w:p>
        </w:tc>
      </w:tr>
      <w:tr w:rsidR="000E20E6" w:rsidRPr="000E20E6" w:rsidTr="000E20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E6" w:rsidRPr="000E20E6" w:rsidRDefault="000E20E6" w:rsidP="000E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рациональных вычислений.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час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часов</w:t>
            </w:r>
          </w:p>
        </w:tc>
      </w:tr>
      <w:tr w:rsidR="000E20E6" w:rsidRPr="000E20E6" w:rsidTr="000E20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E6" w:rsidRPr="000E20E6" w:rsidRDefault="000E20E6" w:rsidP="000E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которые больше 1000. Нумерация.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часов</w:t>
            </w:r>
          </w:p>
        </w:tc>
      </w:tr>
      <w:tr w:rsidR="000E20E6" w:rsidRPr="000E20E6" w:rsidTr="000E20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которые больше 1000. Сложение и вычитание.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часов</w:t>
            </w:r>
          </w:p>
        </w:tc>
      </w:tr>
      <w:tr w:rsidR="000E20E6" w:rsidRPr="000E20E6" w:rsidTr="000E20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часов</w:t>
            </w:r>
          </w:p>
        </w:tc>
      </w:tr>
      <w:tr w:rsidR="000E20E6" w:rsidRPr="000E20E6" w:rsidTr="000E20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E6" w:rsidRPr="000E20E6" w:rsidRDefault="000E20E6" w:rsidP="000E2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которые больше 1000. Умножение и деление.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часа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часа</w:t>
            </w:r>
          </w:p>
        </w:tc>
      </w:tr>
      <w:tr w:rsidR="000E20E6" w:rsidRPr="000E20E6" w:rsidTr="000E20E6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136 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136 часов</w:t>
            </w:r>
          </w:p>
        </w:tc>
      </w:tr>
    </w:tbl>
    <w:p w:rsidR="000E20E6" w:rsidRDefault="000E20E6" w:rsidP="000E20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5A5" w:rsidRDefault="00355D0D" w:rsidP="00355D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предмета</w:t>
      </w:r>
    </w:p>
    <w:p w:rsidR="00355D0D" w:rsidRPr="00355D0D" w:rsidRDefault="003F75A5" w:rsidP="00355D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5D0D" w:rsidRPr="00355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 ЧИСЛА ОТ 100 ДО 1000 </w:t>
      </w:r>
    </w:p>
    <w:p w:rsidR="00355D0D" w:rsidRPr="00355D0D" w:rsidRDefault="00355D0D" w:rsidP="00355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Повторение и обобщение </w:t>
      </w:r>
      <w:proofErr w:type="gramStart"/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пройденного</w:t>
      </w:r>
      <w:proofErr w:type="gramEnd"/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Нумерация. Счет предметов. Разряды. Четыре арифметических действия. Порядок их выполнения в выражениях, содержащих 2—4 действия. Письменные приемы сложения и вычитания трехзначных чисел, умножения и деления на однозначное число. Свойства диагоналей прямоугольника, квадрата. </w:t>
      </w:r>
    </w:p>
    <w:p w:rsidR="00355D0D" w:rsidRPr="00355D0D" w:rsidRDefault="00355D0D" w:rsidP="00355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5D0D" w:rsidRPr="00355D0D" w:rsidRDefault="00355D0D" w:rsidP="00355D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2. </w:t>
      </w:r>
      <w:r w:rsidRPr="00355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ЧИСЛА, КОТОРЫЕ БОЛЬШЕ 1000 </w:t>
      </w:r>
    </w:p>
    <w:p w:rsidR="00355D0D" w:rsidRDefault="00355D0D" w:rsidP="00355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Нумерация</w:t>
      </w:r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55D0D" w:rsidRDefault="00355D0D" w:rsidP="00355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Новая счетная единица — тысяча. Разряды и классы: класс единиц, класс тысяч, класс миллионов и т. д. Чтение, запись и сравнение многозначных чисел. Представление многозначного числа в виде суммы разрядных слагаемых. Увеличение (уменьшение) числа в  10,  100,  1000 раз. Луч. Числовой луч. Угол. Виды углов. </w:t>
      </w:r>
    </w:p>
    <w:p w:rsidR="00355D0D" w:rsidRDefault="00355D0D" w:rsidP="00355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5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Величины </w:t>
      </w:r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Единицы длины: миллиметр, сантиметр, дециметр, метр, километр, соотношения между ними.</w:t>
      </w:r>
      <w:proofErr w:type="gramEnd"/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площади: квадратный миллиметр, квадратный сантиметр, квадратный дециметр, квадратный метр, квадратный километр, ар, гектар, соотношения между ними.</w:t>
      </w:r>
      <w:proofErr w:type="gramEnd"/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Единицы массы: грамм, килограмм, центнер, тонна, соотношения между ними. </w:t>
      </w:r>
      <w:proofErr w:type="gramStart"/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времени: секунда, минута, час, сутки, месяц, год, век, соотношения между ними.</w:t>
      </w:r>
      <w:proofErr w:type="gramEnd"/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 на определение начала, конца события, его продолжительности. </w:t>
      </w:r>
    </w:p>
    <w:p w:rsidR="00355D0D" w:rsidRPr="00744268" w:rsidRDefault="00355D0D" w:rsidP="00355D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Сложение и вычитание  </w:t>
      </w:r>
    </w:p>
    <w:p w:rsidR="00355D0D" w:rsidRDefault="00355D0D" w:rsidP="00355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Сложение и вычитание (обобщение и систематизация знаний): задачи, решаемые сложением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между компонентами и результатами сложения и вычитания; способы проверки сложения и вычитания.  Устное сложение и вычитание чисел в случаях, сводимых к действиям в пределах 100, и письменное — в остальных случаях. Сложение и вычитание величин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5D0D" w:rsidRDefault="00355D0D" w:rsidP="00355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5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Умножение и деление. Умножение и деление на однозначное число</w:t>
      </w:r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5D0D" w:rsidRDefault="00355D0D" w:rsidP="00355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 (обобщение и систематизация знаний): задачи, решаемые умножением и делением; случаи умножения с числами 1 и 0; взаимосвязь между компонентами и результатами умножения и деления; деление нуля и невозможность деления на нуль; переместительное, сочетательное и распределительное свойства умножения; рационализация вычислений на основе перестановки множителей, умножения суммы на число и числа на сумму;</w:t>
      </w:r>
      <w:proofErr w:type="gramEnd"/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деления суммы на число; умножения и деления числа на произведение. Приёмы письменного умножения и деления многозначных чисел на </w:t>
      </w:r>
      <w:proofErr w:type="gramStart"/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однозначное</w:t>
      </w:r>
      <w:proofErr w:type="gramEnd"/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Решение задач на пропорциональное деление </w:t>
      </w:r>
    </w:p>
    <w:p w:rsidR="00355D0D" w:rsidRDefault="00355D0D" w:rsidP="00355D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Скорость, время, расстояние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55D0D" w:rsidRDefault="00355D0D" w:rsidP="00355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Скорость. Единицы скорости. Примеры взаимосвязей между величинами (время, скорость, путь при равномерном движении и др.) </w:t>
      </w:r>
      <w:r w:rsidRPr="00355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Умножение и деление чисел, оканчивающихся нулями</w:t>
      </w:r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5D0D" w:rsidRDefault="00355D0D" w:rsidP="00355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Умножение числа на произведение. Приёмы устного и письменного умножения и деления на числа оканчивающиеся нулями.  Перестановка и группировка множителей. </w:t>
      </w:r>
    </w:p>
    <w:p w:rsidR="00355D0D" w:rsidRDefault="00355D0D" w:rsidP="00355D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Умножение и деление на двузначное и трёхзначное число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Письменное умножение и деление на двузначное и трехзначное число (в пределах миллиона</w:t>
      </w:r>
      <w:r w:rsidRPr="00355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). </w:t>
      </w:r>
    </w:p>
    <w:p w:rsidR="00355D0D" w:rsidRDefault="00355D0D" w:rsidP="00355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Повторение </w:t>
      </w:r>
      <w:proofErr w:type="gramStart"/>
      <w:r w:rsidRPr="00355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изученного</w:t>
      </w:r>
      <w:proofErr w:type="gramEnd"/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355D0D" w:rsidRPr="00355D0D" w:rsidRDefault="00355D0D" w:rsidP="00355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Цели:</w:t>
      </w:r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систематизация и уточнение полученных детьми знаний, закрепление и совершенствование формируемых умений; отработка предусмотренных программой навыков. </w:t>
      </w:r>
    </w:p>
    <w:p w:rsidR="00355D0D" w:rsidRPr="00355D0D" w:rsidRDefault="00355D0D" w:rsidP="00355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5D0D" w:rsidRDefault="00355D0D" w:rsidP="00355D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Существенным критерием развития ребёнка, необходимым для дальнейшего обучения, является умение применять приобретённые знания, умения и навыки не только в аналогичных, но и в изменённых условиях. Серьёзное внимание при итоговом повторении пройденного уделяется формированию у учащихся умения выражать свои мысли точным и лаконичным языком с использованием математических терминов. При этом вовсе не обязательно требовать дословного воспроизведения именно тех формулировок, которые даны в учебнике. Основные задачи итогового повторения – систематизация и обобщение знаний по нижеследующим вопросам</w:t>
      </w:r>
      <w:r w:rsidRPr="00355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55D0D" w:rsidRPr="00355D0D" w:rsidRDefault="00355D0D" w:rsidP="00355D0D">
      <w:pPr>
        <w:pStyle w:val="a9"/>
        <w:numPr>
          <w:ilvl w:val="0"/>
          <w:numId w:val="41"/>
        </w:numPr>
        <w:rPr>
          <w:b/>
        </w:rPr>
      </w:pPr>
      <w:r w:rsidRPr="00355D0D">
        <w:rPr>
          <w:b/>
        </w:rPr>
        <w:t xml:space="preserve">Нумерация и величины                                                                                             </w:t>
      </w:r>
    </w:p>
    <w:p w:rsidR="00355D0D" w:rsidRPr="00355D0D" w:rsidRDefault="00355D0D" w:rsidP="00355D0D">
      <w:pPr>
        <w:pStyle w:val="a9"/>
        <w:numPr>
          <w:ilvl w:val="0"/>
          <w:numId w:val="41"/>
        </w:numPr>
      </w:pPr>
      <w:r w:rsidRPr="00355D0D">
        <w:rPr>
          <w:b/>
        </w:rPr>
        <w:t>Содержание работы:</w:t>
      </w:r>
      <w:r>
        <w:rPr>
          <w:b/>
        </w:rPr>
        <w:t xml:space="preserve"> </w:t>
      </w:r>
    </w:p>
    <w:p w:rsidR="001D6718" w:rsidRDefault="00355D0D" w:rsidP="00744268">
      <w:pPr>
        <w:pStyle w:val="a9"/>
        <w:ind w:left="420"/>
      </w:pPr>
      <w:r w:rsidRPr="00355D0D">
        <w:t xml:space="preserve"> </w:t>
      </w:r>
      <w:proofErr w:type="gramStart"/>
      <w:r w:rsidRPr="00355D0D">
        <w:t xml:space="preserve"> Систематизация и обобщение знаний по нумерации: образование чисел в ряду; понятие числа, предшествующего данному и следующего за ним; счёт предметов, разряды и классы, запись и чтение чисел, содержащих единицы нескольких классов, сравнение чисел. </w:t>
      </w:r>
      <w:proofErr w:type="gramEnd"/>
    </w:p>
    <w:p w:rsidR="001D6718" w:rsidRDefault="00355D0D" w:rsidP="001D6718">
      <w:pPr>
        <w:rPr>
          <w:rFonts w:ascii="Times New Roman" w:hAnsi="Times New Roman" w:cs="Times New Roman"/>
        </w:rPr>
      </w:pPr>
      <w:r w:rsidRPr="001D6718">
        <w:rPr>
          <w:rFonts w:ascii="Times New Roman" w:hAnsi="Times New Roman" w:cs="Times New Roman"/>
        </w:rPr>
        <w:t xml:space="preserve"> Проверка умения записывать числа </w:t>
      </w:r>
    </w:p>
    <w:p w:rsidR="001D6718" w:rsidRDefault="00355D0D" w:rsidP="001D671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 Проверка усвоения таблиц умножения и деления и таблицы мер каждым учеником с помощью самостоятельных письменных проверочных работ, математических диктантов и устного опроса. Учёт знаний таблиц каждым учеником, индивидуальная работа по восполнению обнаруженных пробелов. </w:t>
      </w:r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 Закрепление навыков письменных вычислений (решение на каждом уроке 2 – 3 примеров) </w:t>
      </w:r>
      <w:r w:rsidRPr="00355D0D">
        <w:rPr>
          <w:rFonts w:ascii="Times New Roman" w:eastAsia="Times New Roman" w:hAnsi="Times New Roman" w:cs="Times New Roman"/>
          <w:sz w:val="24"/>
          <w:szCs w:val="24"/>
          <w:lang w:eastAsia="ru-RU"/>
        </w:rPr>
        <w:t> Закрепление знания правил о порядке выполнения действий.</w:t>
      </w:r>
    </w:p>
    <w:p w:rsidR="001D6718" w:rsidRPr="001D6718" w:rsidRDefault="00355D0D" w:rsidP="001D6718">
      <w:pPr>
        <w:pStyle w:val="a9"/>
        <w:numPr>
          <w:ilvl w:val="0"/>
          <w:numId w:val="41"/>
        </w:numPr>
      </w:pPr>
      <w:r w:rsidRPr="001D6718">
        <w:rPr>
          <w:b/>
        </w:rPr>
        <w:t>Арифметические действия и порядок их выполнения.</w:t>
      </w:r>
      <w:r w:rsidRPr="001D6718">
        <w:t xml:space="preserve"> Сложение и вычитание. Умножение и деление.  Содержание работы: </w:t>
      </w:r>
    </w:p>
    <w:p w:rsidR="001D6718" w:rsidRDefault="00355D0D" w:rsidP="001D6718">
      <w:pPr>
        <w:pStyle w:val="a9"/>
        <w:ind w:left="420"/>
      </w:pPr>
      <w:r w:rsidRPr="001D6718">
        <w:t> Обобщение представлений об арифметических действиях и о порядке их выполнения. Систематизация знаний о действиях сложения и вычитания – смысл действий, основные задачи, решаемые сложением и вычитанием, свойства сложения и вычитания, связь между числами при сложении и вычитании, сложение с числом 0, вычитание 0 и с ответом 0</w:t>
      </w:r>
    </w:p>
    <w:p w:rsidR="001D6718" w:rsidRDefault="00355D0D" w:rsidP="001D6718">
      <w:pPr>
        <w:pStyle w:val="a9"/>
        <w:ind w:left="420"/>
      </w:pPr>
      <w:r w:rsidRPr="001D6718">
        <w:t xml:space="preserve"> </w:t>
      </w:r>
      <w:proofErr w:type="gramStart"/>
      <w:r w:rsidRPr="001D6718">
        <w:t xml:space="preserve"> Обобщение и систематизация знаний о действиях умножения и деления (смысл действий, основные задачи, решаемые умножением и делением, свойства умножения, связь между числами при умножении и делении, проверка этих действий, умножение с числом 0, деление с числом 0, умножение и деление с числом </w:t>
      </w:r>
      <w:proofErr w:type="gramEnd"/>
    </w:p>
    <w:p w:rsidR="001D6718" w:rsidRDefault="00355D0D" w:rsidP="001D6718">
      <w:pPr>
        <w:pStyle w:val="a9"/>
        <w:numPr>
          <w:ilvl w:val="0"/>
          <w:numId w:val="42"/>
        </w:numPr>
      </w:pPr>
      <w:r w:rsidRPr="001D6718">
        <w:t> Отработка умения выполнять письменное сложение и вычитание многозначных чисел</w:t>
      </w:r>
    </w:p>
    <w:p w:rsidR="001D6718" w:rsidRDefault="00355D0D" w:rsidP="001D6718">
      <w:pPr>
        <w:pStyle w:val="a9"/>
        <w:ind w:left="780"/>
      </w:pPr>
      <w:r w:rsidRPr="001D6718">
        <w:t xml:space="preserve"> </w:t>
      </w:r>
      <w:r w:rsidRPr="001D6718">
        <w:t xml:space="preserve"> Проверка знания алгоритмов письменного сложения и вычитания многозначных чисел и умения применять их в практике вычислений </w:t>
      </w:r>
    </w:p>
    <w:p w:rsidR="001D6718" w:rsidRDefault="00355D0D" w:rsidP="001D6718">
      <w:pPr>
        <w:pStyle w:val="a9"/>
        <w:ind w:left="780"/>
      </w:pPr>
      <w:r w:rsidRPr="001D6718">
        <w:t xml:space="preserve"> Закрепление навыков устных вычислений с числами в пределах 100 и в пределах 1000000 в случаях, сводимых к действиям в пределах 100 </w:t>
      </w:r>
    </w:p>
    <w:p w:rsidR="001D6718" w:rsidRDefault="00355D0D" w:rsidP="001D6718">
      <w:pPr>
        <w:pStyle w:val="a9"/>
        <w:ind w:left="780"/>
      </w:pPr>
      <w:r w:rsidRPr="001D6718">
        <w:t> Проверка навыков устных вычислений в пределах 100</w:t>
      </w:r>
    </w:p>
    <w:p w:rsidR="001D6718" w:rsidRDefault="00355D0D" w:rsidP="001D6718">
      <w:pPr>
        <w:pStyle w:val="a9"/>
        <w:ind w:left="780"/>
      </w:pPr>
      <w:r w:rsidRPr="001D6718">
        <w:lastRenderedPageBreak/>
        <w:t xml:space="preserve"> </w:t>
      </w:r>
      <w:r w:rsidRPr="001D6718">
        <w:t xml:space="preserve"> Закрепление умения выполнять письменное умножение и деление на однозначное и двузначное число и умения выполнять проверку вычислений </w:t>
      </w:r>
    </w:p>
    <w:p w:rsidR="001D6718" w:rsidRDefault="00355D0D" w:rsidP="001D6718">
      <w:pPr>
        <w:pStyle w:val="a9"/>
        <w:ind w:left="780"/>
      </w:pPr>
      <w:r w:rsidRPr="001D6718">
        <w:t> Отработка умения выполнять письменное умножение и деление многозначных чисел</w:t>
      </w:r>
    </w:p>
    <w:p w:rsidR="001D6718" w:rsidRDefault="00355D0D" w:rsidP="001D6718">
      <w:pPr>
        <w:pStyle w:val="a9"/>
        <w:ind w:left="780"/>
      </w:pPr>
      <w:r w:rsidRPr="001D6718">
        <w:t xml:space="preserve"> </w:t>
      </w:r>
      <w:r w:rsidRPr="001D6718">
        <w:t> Проверка знания алгоритма письменного умножения и деления на однозначное и двузначное число (все случаи) и умения применять его на практике вычислений</w:t>
      </w:r>
    </w:p>
    <w:p w:rsidR="001D6718" w:rsidRDefault="00355D0D" w:rsidP="001D6718">
      <w:pPr>
        <w:pStyle w:val="a9"/>
        <w:ind w:left="780"/>
      </w:pPr>
      <w:r w:rsidRPr="001D6718">
        <w:t> Проверка навыков устных вычислений в пределах миллиона</w:t>
      </w:r>
    </w:p>
    <w:p w:rsidR="001D6718" w:rsidRDefault="00355D0D" w:rsidP="001D6718">
      <w:pPr>
        <w:pStyle w:val="a9"/>
        <w:ind w:left="780"/>
      </w:pPr>
      <w:r w:rsidRPr="001D6718">
        <w:t xml:space="preserve"> </w:t>
      </w:r>
      <w:r w:rsidRPr="001D6718">
        <w:t> Нахождение значений простейших выражений с буквой при з</w:t>
      </w:r>
      <w:r w:rsidR="001D6718">
        <w:t>аданном числовом значении буквы</w:t>
      </w:r>
    </w:p>
    <w:p w:rsidR="001D6718" w:rsidRDefault="00355D0D" w:rsidP="001D6718">
      <w:pPr>
        <w:pStyle w:val="a9"/>
        <w:numPr>
          <w:ilvl w:val="0"/>
          <w:numId w:val="41"/>
        </w:numPr>
      </w:pPr>
      <w:r w:rsidRPr="001D6718">
        <w:rPr>
          <w:b/>
        </w:rPr>
        <w:t>Решение задач изученных видов</w:t>
      </w:r>
      <w:r w:rsidRPr="001D6718">
        <w:t xml:space="preserve"> Содержание работы:</w:t>
      </w:r>
    </w:p>
    <w:p w:rsidR="001D6718" w:rsidRDefault="00355D0D" w:rsidP="001D6718">
      <w:pPr>
        <w:pStyle w:val="a9"/>
        <w:ind w:left="420"/>
      </w:pPr>
      <w:r w:rsidRPr="001D6718">
        <w:t xml:space="preserve"> </w:t>
      </w:r>
      <w:r w:rsidRPr="001D6718">
        <w:t xml:space="preserve"> Проверка умения решать простые задачи </w:t>
      </w:r>
    </w:p>
    <w:p w:rsidR="000E20E6" w:rsidRPr="001D6718" w:rsidRDefault="00355D0D" w:rsidP="001D6718">
      <w:pPr>
        <w:pStyle w:val="a9"/>
        <w:ind w:left="420"/>
        <w:rPr>
          <w:rFonts w:eastAsiaTheme="minorHAnsi"/>
          <w:sz w:val="22"/>
          <w:szCs w:val="22"/>
          <w:lang w:eastAsia="en-US"/>
        </w:rPr>
      </w:pPr>
      <w:r w:rsidRPr="001D6718">
        <w:t xml:space="preserve"> Решение составных задач в два, три  действия, в основе решения которых лежит знание взаимосвязи между такими величинами, как цена, количество, стоимость; скорость, время, расстояние; ширина, длина прямоугольника и его площадь. Следует отметить, что помимо включения этих основных вопросов на каждом уроке итогового повторения должна продолжаться работа над закреплением, совершенствованием навыков письменного умножения и деления, особенно – на двузначное число, а также на более трудные случаи умножения и деления на однозначное число (с нулями </w:t>
      </w:r>
      <w:proofErr w:type="gramStart"/>
      <w:r w:rsidRPr="001D6718">
        <w:t>во</w:t>
      </w:r>
      <w:proofErr w:type="gramEnd"/>
      <w:r w:rsidRPr="001D6718">
        <w:t xml:space="preserve"> множимом, множителе, в конце записи делимого и в середине записи частного). Отработка этих умений требует повседневных упражнений и должна осуществляться независимо от того, какой теме посвящён данный урок. </w:t>
      </w:r>
      <w:proofErr w:type="gramStart"/>
      <w:r w:rsidRPr="001D6718">
        <w:t xml:space="preserve">Должны также включаться упражнения, задания, вопросы, направленные на закрепление знания нумерации (3 – 4 упражнения), совершенствование умений выполнять устные и письменные вычисления в выражениях, содержащих 2 – 4 действия (в том числе 2 – 3 примера на порядок действий с устными вычислениями и 1 – 2 – с письменными), решать как простые задачи, </w:t>
      </w:r>
      <w:r w:rsidR="001D6718">
        <w:t>так и составные (2 – 3 задачи).</w:t>
      </w:r>
      <w:proofErr w:type="gramEnd"/>
    </w:p>
    <w:p w:rsidR="000E20E6" w:rsidRDefault="000E20E6" w:rsidP="000E20E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0E20E6" w:rsidRDefault="000E20E6" w:rsidP="000E20E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0E20E6" w:rsidRDefault="000E20E6" w:rsidP="000E20E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0E20E6" w:rsidRPr="000E20E6" w:rsidRDefault="000E20E6" w:rsidP="001D6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 планирование (136 ч.)</w:t>
      </w:r>
    </w:p>
    <w:p w:rsidR="000E20E6" w:rsidRPr="000E20E6" w:rsidRDefault="000E20E6" w:rsidP="000E20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95" w:type="pct"/>
        <w:tblInd w:w="-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11340"/>
        <w:gridCol w:w="1277"/>
        <w:gridCol w:w="1135"/>
      </w:tblGrid>
      <w:tr w:rsidR="000E20E6" w:rsidRPr="000E20E6" w:rsidTr="00744268">
        <w:trPr>
          <w:cantSplit/>
          <w:trHeight w:val="452"/>
        </w:trPr>
        <w:tc>
          <w:tcPr>
            <w:tcW w:w="250" w:type="pct"/>
            <w:vMerge w:val="restart"/>
          </w:tcPr>
          <w:p w:rsidR="000E20E6" w:rsidRPr="000E20E6" w:rsidRDefault="000E20E6" w:rsidP="000E20E6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п\</w:t>
            </w:r>
            <w:proofErr w:type="gramStart"/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917" w:type="pct"/>
            <w:vMerge w:val="restart"/>
          </w:tcPr>
          <w:p w:rsidR="000E20E6" w:rsidRPr="000E20E6" w:rsidRDefault="001D6718" w:rsidP="000E20E6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урока                  </w:t>
            </w:r>
          </w:p>
        </w:tc>
        <w:tc>
          <w:tcPr>
            <w:tcW w:w="833" w:type="pct"/>
            <w:gridSpan w:val="2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_GoBack"/>
            <w:bookmarkEnd w:id="6"/>
          </w:p>
        </w:tc>
      </w:tr>
      <w:tr w:rsidR="000E20E6" w:rsidRPr="000E20E6" w:rsidTr="00744268">
        <w:trPr>
          <w:cantSplit/>
          <w:trHeight w:val="323"/>
        </w:trPr>
        <w:tc>
          <w:tcPr>
            <w:tcW w:w="250" w:type="pct"/>
            <w:vMerge/>
          </w:tcPr>
          <w:p w:rsidR="000E20E6" w:rsidRPr="000E20E6" w:rsidRDefault="000E20E6" w:rsidP="000E20E6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17" w:type="pct"/>
            <w:vMerge/>
          </w:tcPr>
          <w:p w:rsidR="000E20E6" w:rsidRPr="000E20E6" w:rsidRDefault="000E20E6" w:rsidP="000E20E6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</w:t>
            </w:r>
          </w:p>
        </w:tc>
      </w:tr>
      <w:tr w:rsidR="000E20E6" w:rsidRPr="000E20E6" w:rsidTr="000E20E6">
        <w:trPr>
          <w:trHeight w:val="319"/>
        </w:trPr>
        <w:tc>
          <w:tcPr>
            <w:tcW w:w="250" w:type="pct"/>
            <w:vAlign w:val="center"/>
          </w:tcPr>
          <w:p w:rsidR="000E20E6" w:rsidRPr="004A4E88" w:rsidRDefault="000E20E6" w:rsidP="004A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Нумерация. Счёт предметов. Разряды. 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Числовые выражения.  Порядок выполнения действий в выражениях.  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вида  170х2; 560:7.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 и вычитание столбиком. 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 письменного умножения трёхзначных чисел </w:t>
            </w:r>
            <w:proofErr w:type="gramStart"/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однозначные.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 по теме: «Сложение и вычитание чисел в пределах 100»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  <w:proofErr w:type="gramStart"/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 письменного умножения трёхзначных чисел на однозначные.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4A4E88" w:rsidP="004A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</w:t>
            </w:r>
            <w:r w:rsidR="000E20E6"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вида 872</w:t>
            </w:r>
            <w:proofErr w:type="gramStart"/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вида </w:t>
            </w:r>
          </w:p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612:3.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Числовые выражения. </w:t>
            </w:r>
          </w:p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Числовые выражения. </w:t>
            </w:r>
          </w:p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многоугольника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Диагональ многоугольника. Закрепление по теме </w:t>
            </w:r>
          </w:p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Числа от 1 до 1000»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Диагонали квадрата и их свойства. Порядок действий в выражениях со скобками.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выражения. Решение задач.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выражения. Решение задач.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Группировка слагаемых. 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слагаемых.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4A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слагаемых. Решение задач.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4A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 по теме «Группировка слагаемых».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Умножение чисел на 10 и на 100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4A4E88" w:rsidP="004A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20E6"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чисел на 10 и на 100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D7088">
        <w:trPr>
          <w:trHeight w:val="311"/>
        </w:trPr>
        <w:tc>
          <w:tcPr>
            <w:tcW w:w="250" w:type="pct"/>
            <w:vAlign w:val="center"/>
          </w:tcPr>
          <w:p w:rsidR="000E20E6" w:rsidRPr="000E20E6" w:rsidRDefault="004A4E88" w:rsidP="004A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20E6"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произведение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4A4E88" w:rsidP="004A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20E6"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произведение. Закрепление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CD7088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и круг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Среднее арифметическое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rPr>
          <w:trHeight w:val="613"/>
        </w:trPr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20E6"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арифметическое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двузначного числа на круглые десятки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двузначного числа на круглые десятки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D7088">
        <w:trPr>
          <w:trHeight w:val="395"/>
        </w:trPr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17" w:type="pct"/>
          </w:tcPr>
          <w:p w:rsidR="000E20E6" w:rsidRPr="000E20E6" w:rsidRDefault="00CD708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Скорость. Время. Расстояние. 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скоростью, временем и расстоянием.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20E6"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№2 по теме</w:t>
            </w:r>
            <w:proofErr w:type="gramStart"/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«Прием рациональных вычислений»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Закрепление материала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20E6" w:rsidRPr="000E20E6" w:rsidTr="000E20E6">
        <w:trPr>
          <w:trHeight w:val="560"/>
        </w:trPr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34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скоростью, временем и расстоянием.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rPr>
          <w:trHeight w:val="418"/>
        </w:trPr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числа на двузначное число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rPr>
          <w:trHeight w:val="368"/>
        </w:trPr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числа на двузначное число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треугольников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треугольников. Решение задач.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чисел на 10 и на 100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чисел на 10 и на 100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произведение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неизвестного по двум суммам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20E6"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неизвестного по двум суммам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20E6"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чисел на круглые десятки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чисел на круглые десятки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Письменное деление на двузначное число 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на двузначное число с остатком. 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№3 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Повторение и закрепление материала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20E6"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Тысяча.  Счет тысячами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CD7088" w:rsidP="00CD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20E6"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счетные единицы. Класс единиц и класс тысяч.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многозначных чисел. Запись многозначных чисел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Десяток тысяч. Счет десятками тысяч. 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запись многозначных чисел</w:t>
            </w:r>
            <w:proofErr w:type="gramStart"/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Сотня тысяч. Счет сотнями тысяч. Миллион.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углов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 и классы чисел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0E20E6"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Конус 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20E6"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Миллиметр.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неизвестного по двум разностям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CD7088" w:rsidRDefault="00370558" w:rsidP="0037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20E6"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4 по теме: «Умножение и деление чисел, которые больше 1000»</w:t>
            </w:r>
          </w:p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письменного сложения и вычитания многозначных чисел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письменного сложения и вычитания многозначных чисел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и тонна. Решение задач.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и тонна. Закрепление.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 и дроби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 и дроби. Решение задач.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времени. Секунда.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времени. Секунда.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величин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величин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rPr>
          <w:trHeight w:val="845"/>
        </w:trPr>
        <w:tc>
          <w:tcPr>
            <w:tcW w:w="250" w:type="pct"/>
            <w:vAlign w:val="center"/>
          </w:tcPr>
          <w:p w:rsidR="000E20E6" w:rsidRPr="000E20E6" w:rsidRDefault="00370558" w:rsidP="0037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5 по теме: «Сложение и вычитание в пределах </w:t>
            </w:r>
          </w:p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 000»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rPr>
          <w:trHeight w:val="684"/>
        </w:trPr>
        <w:tc>
          <w:tcPr>
            <w:tcW w:w="250" w:type="pct"/>
            <w:vAlign w:val="center"/>
          </w:tcPr>
          <w:p w:rsidR="000E20E6" w:rsidRPr="000E20E6" w:rsidRDefault="000E20E6" w:rsidP="0037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многозначных чисел на однозначное число (письменные вычисления)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многозначных чисел на однозначное число (письменные вычисления)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н</w:t>
            </w:r>
            <w:r w:rsidR="0037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10, 100, 1000, 10000, 1000000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917" w:type="pct"/>
          </w:tcPr>
          <w:p w:rsidR="000E20E6" w:rsidRPr="000E20E6" w:rsidRDefault="0037055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370558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на круглые десятки, сотни, тысячи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длины и их соотношения.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единиц длины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единиц длины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встречное движение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rPr>
          <w:trHeight w:val="434"/>
        </w:trPr>
        <w:tc>
          <w:tcPr>
            <w:tcW w:w="250" w:type="pct"/>
          </w:tcPr>
          <w:p w:rsidR="000E20E6" w:rsidRPr="000E20E6" w:rsidRDefault="00370558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встречное движение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встречное движение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CD7088" w:rsidP="00CD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20E6"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встречное движение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единиц массы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единиц массы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в противоположных направлениях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в противоположных направлениях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в противоположных направлениях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на двузначное число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на двузначное число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в одном направлении</w:t>
            </w: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№6 по теме: «Умножение и деление</w:t>
            </w: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многозначных чисел»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370558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в одном направлении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370558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в одном направлении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647146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17" w:type="pct"/>
          </w:tcPr>
          <w:p w:rsidR="000E20E6" w:rsidRPr="000E20E6" w:rsidRDefault="0037055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самоконтроля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Время. Единицы времени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Время. Единицы времени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</w:tcPr>
          <w:p w:rsidR="000E20E6" w:rsidRPr="000E20E6" w:rsidRDefault="000E20E6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Время. Единицы времени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rPr>
          <w:trHeight w:val="351"/>
        </w:trPr>
        <w:tc>
          <w:tcPr>
            <w:tcW w:w="250" w:type="pct"/>
          </w:tcPr>
          <w:p w:rsidR="000E20E6" w:rsidRPr="000E20E6" w:rsidRDefault="000E20E6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Время. Единицы времени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величины на число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 единиц времени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многозначного числа </w:t>
            </w:r>
            <w:proofErr w:type="gramStart"/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однозначное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Шар.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числа по его дроби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числа по его дроби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чисел, которые оканчиваются нулями, на круглые десятки, сотни, тысячи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370558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</w:t>
            </w:r>
            <w:r w:rsidR="0037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по реке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917" w:type="pct"/>
          </w:tcPr>
          <w:p w:rsidR="000E20E6" w:rsidRPr="000E20E6" w:rsidRDefault="0037055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по реке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по реке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многозначного числа </w:t>
            </w:r>
            <w:proofErr w:type="gramStart"/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двузначное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величины на число. Деление величины на величину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C40F4D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величины на число. Деление величины на величину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 и гектар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 и гектар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единиц площади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многозначного числа на число трехзначное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многозначного числа на трехзначное число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</w:t>
            </w:r>
            <w:r w:rsidR="00C40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на трехзначное число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многозначного числа с остатком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многозначного числа с остатком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округления делителя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случаи умножения и деления многозначных чисел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случаи умножен</w:t>
            </w:r>
            <w:r w:rsidR="00C40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и деления многозначных чисел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7 по теме: «Письменные приёмы вычислений»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случаи умножен</w:t>
            </w:r>
            <w:r w:rsidR="00C40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и деления многозначных чисел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случаи умножения и деления многозначных чисел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повторения и самоконтроля. Устная и письменная нумерация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Административная контрольная работа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повторения и самоконтроля. Величины и действия с ними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зак</w:t>
            </w:r>
            <w:r w:rsidR="00C40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репление пройденного материала.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C40F4D">
        <w:tc>
          <w:tcPr>
            <w:tcW w:w="250" w:type="pct"/>
            <w:vAlign w:val="center"/>
          </w:tcPr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  <w:p w:rsidR="000E20E6" w:rsidRPr="000E20E6" w:rsidRDefault="000E20E6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7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 за курс</w:t>
            </w:r>
          </w:p>
          <w:p w:rsidR="000E20E6" w:rsidRPr="000E20E6" w:rsidRDefault="00C40F4D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класса  </w:t>
            </w:r>
          </w:p>
        </w:tc>
        <w:tc>
          <w:tcPr>
            <w:tcW w:w="440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20E6" w:rsidRPr="000E20E6" w:rsidRDefault="000E20E6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0E20E6" w:rsidRDefault="000E20E6" w:rsidP="000E20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0E20E6" w:rsidRDefault="000E20E6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0E20E6" w:rsidRDefault="000E20E6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0E20E6" w:rsidRDefault="000E20E6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0E20E6" w:rsidRDefault="000E20E6" w:rsidP="000E20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B9" w:rsidRPr="000E20E6" w:rsidRDefault="007A3FB9">
      <w:pPr>
        <w:rPr>
          <w:rFonts w:ascii="Times New Roman" w:hAnsi="Times New Roman" w:cs="Times New Roman"/>
          <w:sz w:val="24"/>
          <w:szCs w:val="24"/>
        </w:rPr>
      </w:pPr>
    </w:p>
    <w:sectPr w:rsidR="007A3FB9" w:rsidRPr="000E20E6" w:rsidSect="00CD7088">
      <w:footerReference w:type="default" r:id="rId9"/>
      <w:pgSz w:w="16838" w:h="11906" w:orient="landscape"/>
      <w:pgMar w:top="993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4FF" w:rsidRDefault="00DE24FF">
      <w:pPr>
        <w:spacing w:after="0" w:line="240" w:lineRule="auto"/>
      </w:pPr>
      <w:r>
        <w:separator/>
      </w:r>
    </w:p>
  </w:endnote>
  <w:endnote w:type="continuationSeparator" w:id="0">
    <w:p w:rsidR="00DE24FF" w:rsidRDefault="00DE2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B5E" w:rsidRDefault="00F84B5E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44268">
      <w:rPr>
        <w:noProof/>
      </w:rPr>
      <w:t>19</w:t>
    </w:r>
    <w:r>
      <w:fldChar w:fldCharType="end"/>
    </w:r>
  </w:p>
  <w:p w:rsidR="00F84B5E" w:rsidRDefault="00F84B5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4FF" w:rsidRDefault="00DE24FF">
      <w:pPr>
        <w:spacing w:after="0" w:line="240" w:lineRule="auto"/>
      </w:pPr>
      <w:r>
        <w:separator/>
      </w:r>
    </w:p>
  </w:footnote>
  <w:footnote w:type="continuationSeparator" w:id="0">
    <w:p w:rsidR="00DE24FF" w:rsidRDefault="00DE24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026A8"/>
    <w:multiLevelType w:val="hybridMultilevel"/>
    <w:tmpl w:val="5382117E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>
    <w:nsid w:val="0A0F0517"/>
    <w:multiLevelType w:val="hybridMultilevel"/>
    <w:tmpl w:val="249CE4EE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>
    <w:nsid w:val="0B642E1A"/>
    <w:multiLevelType w:val="hybridMultilevel"/>
    <w:tmpl w:val="F76A3EA6"/>
    <w:lvl w:ilvl="0" w:tplc="60D2EC4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0F4A2F42"/>
    <w:multiLevelType w:val="hybridMultilevel"/>
    <w:tmpl w:val="B9E06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82433"/>
    <w:multiLevelType w:val="hybridMultilevel"/>
    <w:tmpl w:val="AB601CB0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5">
    <w:nsid w:val="15FB6CCB"/>
    <w:multiLevelType w:val="hybridMultilevel"/>
    <w:tmpl w:val="A5042A8C"/>
    <w:lvl w:ilvl="0" w:tplc="04190001">
      <w:start w:val="1"/>
      <w:numFmt w:val="bullet"/>
      <w:lvlText w:val=""/>
      <w:lvlJc w:val="left"/>
      <w:pPr>
        <w:tabs>
          <w:tab w:val="num" w:pos="993"/>
        </w:tabs>
        <w:ind w:left="426" w:firstLine="0"/>
      </w:pPr>
      <w:rPr>
        <w:rFonts w:ascii="Symbol" w:hAnsi="Symbo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">
    <w:nsid w:val="194C40E8"/>
    <w:multiLevelType w:val="hybridMultilevel"/>
    <w:tmpl w:val="AE6026E6"/>
    <w:lvl w:ilvl="0" w:tplc="688C5EDE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8229F7"/>
    <w:multiLevelType w:val="hybridMultilevel"/>
    <w:tmpl w:val="E564AB84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>
    <w:nsid w:val="1B456749"/>
    <w:multiLevelType w:val="hybridMultilevel"/>
    <w:tmpl w:val="62C0C322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9">
    <w:nsid w:val="1BDB5997"/>
    <w:multiLevelType w:val="hybridMultilevel"/>
    <w:tmpl w:val="3AFC6692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0">
    <w:nsid w:val="1EA43E66"/>
    <w:multiLevelType w:val="hybridMultilevel"/>
    <w:tmpl w:val="FD146B20"/>
    <w:lvl w:ilvl="0" w:tplc="0419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11">
    <w:nsid w:val="1F6471B9"/>
    <w:multiLevelType w:val="hybridMultilevel"/>
    <w:tmpl w:val="C2861E36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2">
    <w:nsid w:val="20906DD6"/>
    <w:multiLevelType w:val="hybridMultilevel"/>
    <w:tmpl w:val="03DEC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F27590"/>
    <w:multiLevelType w:val="hybridMultilevel"/>
    <w:tmpl w:val="13783D44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4">
    <w:nsid w:val="258F1B03"/>
    <w:multiLevelType w:val="hybridMultilevel"/>
    <w:tmpl w:val="E012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A30B6A"/>
    <w:multiLevelType w:val="hybridMultilevel"/>
    <w:tmpl w:val="69AA01B4"/>
    <w:lvl w:ilvl="0" w:tplc="4F4C891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2603026C"/>
    <w:multiLevelType w:val="hybridMultilevel"/>
    <w:tmpl w:val="226CD4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941270"/>
    <w:multiLevelType w:val="hybridMultilevel"/>
    <w:tmpl w:val="CA06E538"/>
    <w:lvl w:ilvl="0" w:tplc="C89A48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096937"/>
    <w:multiLevelType w:val="hybridMultilevel"/>
    <w:tmpl w:val="7EBA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5C11D2"/>
    <w:multiLevelType w:val="hybridMultilevel"/>
    <w:tmpl w:val="2298A4CC"/>
    <w:lvl w:ilvl="0" w:tplc="FDDEB16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2EE00E7F"/>
    <w:multiLevelType w:val="hybridMultilevel"/>
    <w:tmpl w:val="BB0423EC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1">
    <w:nsid w:val="355825D4"/>
    <w:multiLevelType w:val="hybridMultilevel"/>
    <w:tmpl w:val="96BAC86E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2">
    <w:nsid w:val="362C6974"/>
    <w:multiLevelType w:val="hybridMultilevel"/>
    <w:tmpl w:val="CF988582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3">
    <w:nsid w:val="3AEF1826"/>
    <w:multiLevelType w:val="hybridMultilevel"/>
    <w:tmpl w:val="FB80E772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4">
    <w:nsid w:val="4172780A"/>
    <w:multiLevelType w:val="hybridMultilevel"/>
    <w:tmpl w:val="690AFA8A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5">
    <w:nsid w:val="424D3AE0"/>
    <w:multiLevelType w:val="hybridMultilevel"/>
    <w:tmpl w:val="9F0C3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3819A9"/>
    <w:multiLevelType w:val="hybridMultilevel"/>
    <w:tmpl w:val="678250D8"/>
    <w:lvl w:ilvl="0" w:tplc="04190001">
      <w:start w:val="1"/>
      <w:numFmt w:val="bullet"/>
      <w:lvlText w:val=""/>
      <w:lvlJc w:val="left"/>
      <w:pPr>
        <w:tabs>
          <w:tab w:val="num" w:pos="993"/>
        </w:tabs>
        <w:ind w:left="426" w:firstLine="0"/>
      </w:pPr>
      <w:rPr>
        <w:rFonts w:ascii="Symbol" w:hAnsi="Symbo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7">
    <w:nsid w:val="468A6589"/>
    <w:multiLevelType w:val="hybridMultilevel"/>
    <w:tmpl w:val="1E6EC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04008B"/>
    <w:multiLevelType w:val="hybridMultilevel"/>
    <w:tmpl w:val="A0E61CAE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9">
    <w:nsid w:val="581901AC"/>
    <w:multiLevelType w:val="multilevel"/>
    <w:tmpl w:val="A2CC0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8311C68"/>
    <w:multiLevelType w:val="hybridMultilevel"/>
    <w:tmpl w:val="A0B2387E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1">
    <w:nsid w:val="58C955B3"/>
    <w:multiLevelType w:val="hybridMultilevel"/>
    <w:tmpl w:val="07ACCF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B3557A7"/>
    <w:multiLevelType w:val="hybridMultilevel"/>
    <w:tmpl w:val="F05EC668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3">
    <w:nsid w:val="5BDC62FF"/>
    <w:multiLevelType w:val="hybridMultilevel"/>
    <w:tmpl w:val="1CB46B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CD06564"/>
    <w:multiLevelType w:val="hybridMultilevel"/>
    <w:tmpl w:val="29809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B33C7F"/>
    <w:multiLevelType w:val="hybridMultilevel"/>
    <w:tmpl w:val="DB4EEC5C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6">
    <w:nsid w:val="64101099"/>
    <w:multiLevelType w:val="hybridMultilevel"/>
    <w:tmpl w:val="49E8D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AD236A"/>
    <w:multiLevelType w:val="hybridMultilevel"/>
    <w:tmpl w:val="04C0AAD6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8">
    <w:nsid w:val="6CCC2B3B"/>
    <w:multiLevelType w:val="hybridMultilevel"/>
    <w:tmpl w:val="10C0FC18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9">
    <w:nsid w:val="70455AC3"/>
    <w:multiLevelType w:val="hybridMultilevel"/>
    <w:tmpl w:val="6ABAB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5A458F"/>
    <w:multiLevelType w:val="hybridMultilevel"/>
    <w:tmpl w:val="AD60DEE0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1">
    <w:nsid w:val="7CF22099"/>
    <w:multiLevelType w:val="hybridMultilevel"/>
    <w:tmpl w:val="5B06606C"/>
    <w:lvl w:ilvl="0" w:tplc="0419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6"/>
  </w:num>
  <w:num w:numId="3">
    <w:abstractNumId w:val="16"/>
  </w:num>
  <w:num w:numId="4">
    <w:abstractNumId w:val="5"/>
  </w:num>
  <w:num w:numId="5">
    <w:abstractNumId w:val="26"/>
  </w:num>
  <w:num w:numId="6">
    <w:abstractNumId w:val="40"/>
  </w:num>
  <w:num w:numId="7">
    <w:abstractNumId w:val="32"/>
  </w:num>
  <w:num w:numId="8">
    <w:abstractNumId w:val="4"/>
  </w:num>
  <w:num w:numId="9">
    <w:abstractNumId w:val="37"/>
  </w:num>
  <w:num w:numId="10">
    <w:abstractNumId w:val="13"/>
  </w:num>
  <w:num w:numId="11">
    <w:abstractNumId w:val="7"/>
  </w:num>
  <w:num w:numId="12">
    <w:abstractNumId w:val="20"/>
  </w:num>
  <w:num w:numId="13">
    <w:abstractNumId w:val="27"/>
  </w:num>
  <w:num w:numId="14">
    <w:abstractNumId w:val="11"/>
  </w:num>
  <w:num w:numId="15">
    <w:abstractNumId w:val="0"/>
  </w:num>
  <w:num w:numId="16">
    <w:abstractNumId w:val="24"/>
  </w:num>
  <w:num w:numId="17">
    <w:abstractNumId w:val="1"/>
  </w:num>
  <w:num w:numId="18">
    <w:abstractNumId w:val="25"/>
  </w:num>
  <w:num w:numId="19">
    <w:abstractNumId w:val="35"/>
  </w:num>
  <w:num w:numId="20">
    <w:abstractNumId w:val="8"/>
  </w:num>
  <w:num w:numId="21">
    <w:abstractNumId w:val="23"/>
  </w:num>
  <w:num w:numId="22">
    <w:abstractNumId w:val="28"/>
  </w:num>
  <w:num w:numId="23">
    <w:abstractNumId w:val="36"/>
  </w:num>
  <w:num w:numId="24">
    <w:abstractNumId w:val="3"/>
  </w:num>
  <w:num w:numId="25">
    <w:abstractNumId w:val="21"/>
  </w:num>
  <w:num w:numId="26">
    <w:abstractNumId w:val="38"/>
  </w:num>
  <w:num w:numId="27">
    <w:abstractNumId w:val="30"/>
  </w:num>
  <w:num w:numId="28">
    <w:abstractNumId w:val="9"/>
  </w:num>
  <w:num w:numId="29">
    <w:abstractNumId w:val="33"/>
  </w:num>
  <w:num w:numId="30">
    <w:abstractNumId w:val="17"/>
  </w:num>
  <w:num w:numId="31">
    <w:abstractNumId w:val="14"/>
  </w:num>
  <w:num w:numId="32">
    <w:abstractNumId w:val="18"/>
  </w:num>
  <w:num w:numId="33">
    <w:abstractNumId w:val="34"/>
  </w:num>
  <w:num w:numId="34">
    <w:abstractNumId w:val="12"/>
  </w:num>
  <w:num w:numId="35">
    <w:abstractNumId w:val="22"/>
  </w:num>
  <w:num w:numId="36">
    <w:abstractNumId w:val="29"/>
  </w:num>
  <w:num w:numId="37">
    <w:abstractNumId w:val="10"/>
  </w:num>
  <w:num w:numId="38">
    <w:abstractNumId w:val="2"/>
  </w:num>
  <w:num w:numId="39">
    <w:abstractNumId w:val="41"/>
  </w:num>
  <w:num w:numId="40">
    <w:abstractNumId w:val="39"/>
  </w:num>
  <w:num w:numId="41">
    <w:abstractNumId w:val="15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C24"/>
    <w:rsid w:val="000E20E6"/>
    <w:rsid w:val="001D6718"/>
    <w:rsid w:val="003430BE"/>
    <w:rsid w:val="00355D0D"/>
    <w:rsid w:val="00370558"/>
    <w:rsid w:val="003F75A5"/>
    <w:rsid w:val="004858B3"/>
    <w:rsid w:val="004A4E88"/>
    <w:rsid w:val="00647146"/>
    <w:rsid w:val="00744268"/>
    <w:rsid w:val="007A3FB9"/>
    <w:rsid w:val="00964C24"/>
    <w:rsid w:val="00C40F4D"/>
    <w:rsid w:val="00CD7088"/>
    <w:rsid w:val="00D248F7"/>
    <w:rsid w:val="00DE24FF"/>
    <w:rsid w:val="00F7497C"/>
    <w:rsid w:val="00F8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20E6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0E20E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x-none"/>
    </w:rPr>
  </w:style>
  <w:style w:type="paragraph" w:styleId="4">
    <w:name w:val="heading 4"/>
    <w:basedOn w:val="a"/>
    <w:next w:val="a"/>
    <w:link w:val="40"/>
    <w:qFormat/>
    <w:rsid w:val="000E20E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20E6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0E20E6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40">
    <w:name w:val="Заголовок 4 Знак"/>
    <w:basedOn w:val="a0"/>
    <w:link w:val="4"/>
    <w:rsid w:val="000E20E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20E6"/>
  </w:style>
  <w:style w:type="table" w:styleId="a3">
    <w:name w:val="Table Grid"/>
    <w:basedOn w:val="a1"/>
    <w:uiPriority w:val="59"/>
    <w:rsid w:val="000E20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4">
    <w:name w:val="FR4"/>
    <w:rsid w:val="000E20E6"/>
    <w:pPr>
      <w:widowControl w:val="0"/>
      <w:autoSpaceDE w:val="0"/>
      <w:autoSpaceDN w:val="0"/>
      <w:adjustRightInd w:val="0"/>
      <w:spacing w:before="140" w:after="0" w:line="260" w:lineRule="auto"/>
      <w:ind w:firstLine="560"/>
      <w:jc w:val="both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character" w:styleId="a4">
    <w:name w:val="Hyperlink"/>
    <w:rsid w:val="000E20E6"/>
    <w:rPr>
      <w:color w:val="0000FF"/>
      <w:u w:val="single"/>
    </w:rPr>
  </w:style>
  <w:style w:type="paragraph" w:customStyle="1" w:styleId="msonormalcxspmiddle">
    <w:name w:val="msonormalcxspmiddle"/>
    <w:basedOn w:val="a"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E20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0E20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0E20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0E20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List Paragraph"/>
    <w:basedOn w:val="a"/>
    <w:uiPriority w:val="34"/>
    <w:qFormat/>
    <w:rsid w:val="000E20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0E20E6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character" w:customStyle="1" w:styleId="ab">
    <w:name w:val="Название Знак"/>
    <w:basedOn w:val="a0"/>
    <w:link w:val="aa"/>
    <w:rsid w:val="000E20E6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podzag120">
    <w:name w:val="podzag_120"/>
    <w:basedOn w:val="a"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11">
    <w:name w:val="style11"/>
    <w:rsid w:val="000E20E6"/>
    <w:rPr>
      <w:rFonts w:ascii="Verdana" w:hAnsi="Verdana" w:hint="default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0E20E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0E20E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e">
    <w:name w:val="Strong"/>
    <w:qFormat/>
    <w:rsid w:val="000E20E6"/>
    <w:rPr>
      <w:b/>
      <w:bCs/>
    </w:rPr>
  </w:style>
  <w:style w:type="paragraph" w:customStyle="1" w:styleId="s32">
    <w:name w:val="s_32"/>
    <w:basedOn w:val="a"/>
    <w:rsid w:val="000E20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14"/>
      <w:szCs w:val="14"/>
      <w:lang w:eastAsia="ru-RU"/>
    </w:rPr>
  </w:style>
  <w:style w:type="paragraph" w:styleId="af">
    <w:name w:val="Normal (Web)"/>
    <w:basedOn w:val="a"/>
    <w:uiPriority w:val="99"/>
    <w:unhideWhenUsed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Таблица"/>
    <w:basedOn w:val="1"/>
    <w:link w:val="af1"/>
    <w:rsid w:val="000E20E6"/>
    <w:pPr>
      <w:keepLines w:val="0"/>
      <w:spacing w:before="40" w:after="40" w:line="260" w:lineRule="exact"/>
      <w:ind w:left="170" w:right="170"/>
      <w:jc w:val="both"/>
    </w:pPr>
    <w:rPr>
      <w:rFonts w:ascii="NewtonCSanPin" w:hAnsi="NewtonCSanPin"/>
      <w:b w:val="0"/>
      <w:color w:val="auto"/>
      <w:kern w:val="32"/>
      <w:sz w:val="24"/>
      <w:szCs w:val="32"/>
    </w:rPr>
  </w:style>
  <w:style w:type="character" w:customStyle="1" w:styleId="af1">
    <w:name w:val="Таблица Знак"/>
    <w:link w:val="af0"/>
    <w:rsid w:val="000E20E6"/>
    <w:rPr>
      <w:rFonts w:ascii="NewtonCSanPin" w:eastAsia="Times New Roman" w:hAnsi="NewtonCSanPin" w:cs="Times New Roman"/>
      <w:bCs/>
      <w:kern w:val="32"/>
      <w:sz w:val="24"/>
      <w:szCs w:val="32"/>
      <w:lang w:val="x-none" w:eastAsia="x-none"/>
    </w:rPr>
  </w:style>
  <w:style w:type="character" w:customStyle="1" w:styleId="apple-converted-space">
    <w:name w:val="apple-converted-space"/>
    <w:basedOn w:val="a0"/>
    <w:rsid w:val="000E20E6"/>
  </w:style>
  <w:style w:type="paragraph" w:customStyle="1" w:styleId="Default">
    <w:name w:val="Default"/>
    <w:rsid w:val="000E20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8">
    <w:name w:val="c8"/>
    <w:basedOn w:val="a"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E20E6"/>
  </w:style>
  <w:style w:type="character" w:customStyle="1" w:styleId="c1">
    <w:name w:val="c1"/>
    <w:basedOn w:val="a0"/>
    <w:rsid w:val="000E20E6"/>
  </w:style>
  <w:style w:type="character" w:customStyle="1" w:styleId="c2">
    <w:name w:val="c2"/>
    <w:basedOn w:val="a0"/>
    <w:rsid w:val="000E20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20E6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0E20E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x-none"/>
    </w:rPr>
  </w:style>
  <w:style w:type="paragraph" w:styleId="4">
    <w:name w:val="heading 4"/>
    <w:basedOn w:val="a"/>
    <w:next w:val="a"/>
    <w:link w:val="40"/>
    <w:qFormat/>
    <w:rsid w:val="000E20E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20E6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0E20E6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40">
    <w:name w:val="Заголовок 4 Знак"/>
    <w:basedOn w:val="a0"/>
    <w:link w:val="4"/>
    <w:rsid w:val="000E20E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20E6"/>
  </w:style>
  <w:style w:type="table" w:styleId="a3">
    <w:name w:val="Table Grid"/>
    <w:basedOn w:val="a1"/>
    <w:uiPriority w:val="59"/>
    <w:rsid w:val="000E20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4">
    <w:name w:val="FR4"/>
    <w:rsid w:val="000E20E6"/>
    <w:pPr>
      <w:widowControl w:val="0"/>
      <w:autoSpaceDE w:val="0"/>
      <w:autoSpaceDN w:val="0"/>
      <w:adjustRightInd w:val="0"/>
      <w:spacing w:before="140" w:after="0" w:line="260" w:lineRule="auto"/>
      <w:ind w:firstLine="560"/>
      <w:jc w:val="both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character" w:styleId="a4">
    <w:name w:val="Hyperlink"/>
    <w:rsid w:val="000E20E6"/>
    <w:rPr>
      <w:color w:val="0000FF"/>
      <w:u w:val="single"/>
    </w:rPr>
  </w:style>
  <w:style w:type="paragraph" w:customStyle="1" w:styleId="msonormalcxspmiddle">
    <w:name w:val="msonormalcxspmiddle"/>
    <w:basedOn w:val="a"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E20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0E20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0E20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0E20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List Paragraph"/>
    <w:basedOn w:val="a"/>
    <w:uiPriority w:val="34"/>
    <w:qFormat/>
    <w:rsid w:val="000E20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0E20E6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character" w:customStyle="1" w:styleId="ab">
    <w:name w:val="Название Знак"/>
    <w:basedOn w:val="a0"/>
    <w:link w:val="aa"/>
    <w:rsid w:val="000E20E6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podzag120">
    <w:name w:val="podzag_120"/>
    <w:basedOn w:val="a"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11">
    <w:name w:val="style11"/>
    <w:rsid w:val="000E20E6"/>
    <w:rPr>
      <w:rFonts w:ascii="Verdana" w:hAnsi="Verdana" w:hint="default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0E20E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0E20E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e">
    <w:name w:val="Strong"/>
    <w:qFormat/>
    <w:rsid w:val="000E20E6"/>
    <w:rPr>
      <w:b/>
      <w:bCs/>
    </w:rPr>
  </w:style>
  <w:style w:type="paragraph" w:customStyle="1" w:styleId="s32">
    <w:name w:val="s_32"/>
    <w:basedOn w:val="a"/>
    <w:rsid w:val="000E20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14"/>
      <w:szCs w:val="14"/>
      <w:lang w:eastAsia="ru-RU"/>
    </w:rPr>
  </w:style>
  <w:style w:type="paragraph" w:styleId="af">
    <w:name w:val="Normal (Web)"/>
    <w:basedOn w:val="a"/>
    <w:uiPriority w:val="99"/>
    <w:unhideWhenUsed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Таблица"/>
    <w:basedOn w:val="1"/>
    <w:link w:val="af1"/>
    <w:rsid w:val="000E20E6"/>
    <w:pPr>
      <w:keepLines w:val="0"/>
      <w:spacing w:before="40" w:after="40" w:line="260" w:lineRule="exact"/>
      <w:ind w:left="170" w:right="170"/>
      <w:jc w:val="both"/>
    </w:pPr>
    <w:rPr>
      <w:rFonts w:ascii="NewtonCSanPin" w:hAnsi="NewtonCSanPin"/>
      <w:b w:val="0"/>
      <w:color w:val="auto"/>
      <w:kern w:val="32"/>
      <w:sz w:val="24"/>
      <w:szCs w:val="32"/>
    </w:rPr>
  </w:style>
  <w:style w:type="character" w:customStyle="1" w:styleId="af1">
    <w:name w:val="Таблица Знак"/>
    <w:link w:val="af0"/>
    <w:rsid w:val="000E20E6"/>
    <w:rPr>
      <w:rFonts w:ascii="NewtonCSanPin" w:eastAsia="Times New Roman" w:hAnsi="NewtonCSanPin" w:cs="Times New Roman"/>
      <w:bCs/>
      <w:kern w:val="32"/>
      <w:sz w:val="24"/>
      <w:szCs w:val="32"/>
      <w:lang w:val="x-none" w:eastAsia="x-none"/>
    </w:rPr>
  </w:style>
  <w:style w:type="character" w:customStyle="1" w:styleId="apple-converted-space">
    <w:name w:val="apple-converted-space"/>
    <w:basedOn w:val="a0"/>
    <w:rsid w:val="000E20E6"/>
  </w:style>
  <w:style w:type="paragraph" w:customStyle="1" w:styleId="Default">
    <w:name w:val="Default"/>
    <w:rsid w:val="000E20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8">
    <w:name w:val="c8"/>
    <w:basedOn w:val="a"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E20E6"/>
  </w:style>
  <w:style w:type="character" w:customStyle="1" w:styleId="c1">
    <w:name w:val="c1"/>
    <w:basedOn w:val="a0"/>
    <w:rsid w:val="000E20E6"/>
  </w:style>
  <w:style w:type="character" w:customStyle="1" w:styleId="c2">
    <w:name w:val="c2"/>
    <w:basedOn w:val="a0"/>
    <w:rsid w:val="000E2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80FF0-E069-48B7-9E6F-25740FDE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19</Pages>
  <Words>5347</Words>
  <Characters>30484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CHip</cp:lastModifiedBy>
  <cp:revision>8</cp:revision>
  <dcterms:created xsi:type="dcterms:W3CDTF">2020-02-14T10:55:00Z</dcterms:created>
  <dcterms:modified xsi:type="dcterms:W3CDTF">2020-02-17T12:01:00Z</dcterms:modified>
</cp:coreProperties>
</file>